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АДМИНИСТРАЦИЯ</w:t>
      </w:r>
    </w:p>
    <w:p w:rsidR="00362EA0" w:rsidRDefault="00362EA0" w:rsidP="00362EA0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НОВОНАДЕЖДИНСКОГО  СЕЛЬСКОГО ПОСЕЛЕНИЯ</w:t>
      </w:r>
    </w:p>
    <w:p w:rsidR="00362EA0" w:rsidRDefault="00362EA0" w:rsidP="00362E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ГОРОДИЩЕНСКОГО МУНИЦИПАЛЬНОГО РАЙОНА</w:t>
      </w:r>
    </w:p>
    <w:p w:rsidR="00362EA0" w:rsidRDefault="00362EA0" w:rsidP="00362EA0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62EA0" w:rsidTr="00362EA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2EA0" w:rsidRDefault="00362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2EA0" w:rsidRDefault="001B2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 № 63</w:t>
            </w:r>
          </w:p>
        </w:tc>
      </w:tr>
    </w:tbl>
    <w:p w:rsidR="00362EA0" w:rsidRDefault="00362EA0" w:rsidP="00362EA0">
      <w:pPr>
        <w:pStyle w:val="Standard"/>
        <w:rPr>
          <w:b/>
          <w:sz w:val="22"/>
          <w:szCs w:val="22"/>
          <w:lang w:val="ru-RU"/>
        </w:rPr>
      </w:pPr>
    </w:p>
    <w:p w:rsidR="00362EA0" w:rsidRDefault="001B2842" w:rsidP="00362EA0">
      <w:pPr>
        <w:pStyle w:val="Standard"/>
        <w:rPr>
          <w:lang w:val="ru-RU"/>
        </w:rPr>
      </w:pPr>
      <w:r>
        <w:rPr>
          <w:b/>
          <w:lang w:val="ru-RU"/>
        </w:rPr>
        <w:t xml:space="preserve">  27</w:t>
      </w:r>
      <w:r w:rsidR="00362EA0">
        <w:rPr>
          <w:b/>
          <w:lang w:val="ru-RU"/>
        </w:rPr>
        <w:t xml:space="preserve">  июля 2015г.</w:t>
      </w:r>
    </w:p>
    <w:p w:rsidR="00362EA0" w:rsidRDefault="00362EA0" w:rsidP="00362EA0">
      <w:pPr>
        <w:pStyle w:val="Standard"/>
        <w:rPr>
          <w:b/>
          <w:lang w:val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B2842">
        <w:rPr>
          <w:b/>
          <w:bCs/>
          <w:lang w:eastAsia="ru-RU"/>
        </w:rPr>
        <w:t>О Порядке ведения реестра ра</w:t>
      </w:r>
      <w:r>
        <w:rPr>
          <w:b/>
          <w:bCs/>
          <w:lang w:eastAsia="ru-RU"/>
        </w:rPr>
        <w:t>сходных обязательств Новонадеждинского</w:t>
      </w:r>
      <w:r w:rsidRPr="001B2842">
        <w:rPr>
          <w:b/>
          <w:bCs/>
          <w:lang w:eastAsia="ru-RU"/>
        </w:rPr>
        <w:t xml:space="preserve"> сель</w:t>
      </w:r>
      <w:r>
        <w:rPr>
          <w:b/>
          <w:bCs/>
          <w:lang w:eastAsia="ru-RU"/>
        </w:rPr>
        <w:t xml:space="preserve">ского поселения </w:t>
      </w:r>
      <w:proofErr w:type="spellStart"/>
      <w:r>
        <w:rPr>
          <w:b/>
          <w:bCs/>
          <w:lang w:eastAsia="ru-RU"/>
        </w:rPr>
        <w:t>Городищенского</w:t>
      </w:r>
      <w:proofErr w:type="spellEnd"/>
      <w:r w:rsidRPr="001B2842">
        <w:rPr>
          <w:b/>
          <w:bCs/>
          <w:lang w:eastAsia="ru-RU"/>
        </w:rPr>
        <w:t xml:space="preserve"> муниципального района Волгоградской области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B2842">
        <w:rPr>
          <w:lang w:eastAsia="ru-RU"/>
        </w:rPr>
        <w:t xml:space="preserve">В соответствии с пунктом 4 статьи 87 Бюджетного кодекса Российской Федерации администрация </w:t>
      </w:r>
      <w:r>
        <w:rPr>
          <w:lang w:eastAsia="ru-RU"/>
        </w:rPr>
        <w:t xml:space="preserve">Новонадеждинского сельского поселения </w:t>
      </w:r>
      <w:proofErr w:type="spellStart"/>
      <w:r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постановляет: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B2842">
        <w:rPr>
          <w:lang w:eastAsia="ru-RU"/>
        </w:rPr>
        <w:t xml:space="preserve">1. Утвердить прилагаемый Порядок ведения реестра расходных обязательств </w:t>
      </w:r>
      <w:r>
        <w:rPr>
          <w:lang w:eastAsia="ru-RU"/>
        </w:rPr>
        <w:t xml:space="preserve">Новонадеждинского сельского поселения </w:t>
      </w:r>
      <w:proofErr w:type="spellStart"/>
      <w:r>
        <w:rPr>
          <w:lang w:eastAsia="ru-RU"/>
        </w:rPr>
        <w:t>Городищенского</w:t>
      </w:r>
      <w:proofErr w:type="spellEnd"/>
      <w:r>
        <w:rPr>
          <w:lang w:eastAsia="ru-RU"/>
        </w:rPr>
        <w:t xml:space="preserve"> муниципального  района </w:t>
      </w:r>
      <w:r w:rsidRPr="001B2842">
        <w:rPr>
          <w:lang w:eastAsia="ru-RU"/>
        </w:rPr>
        <w:t>Волгоградской области.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B2842">
        <w:rPr>
          <w:lang w:eastAsia="ru-RU"/>
        </w:rPr>
        <w:t xml:space="preserve">2. Установить, что органом, уполномоченным осуществлять ведение реестра расходных обязательств </w:t>
      </w:r>
      <w:r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поселения, является администрация </w:t>
      </w:r>
      <w:r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</w:t>
      </w:r>
      <w:r w:rsidRPr="001B2842">
        <w:rPr>
          <w:lang w:eastAsia="ru-RU"/>
        </w:rPr>
        <w:t xml:space="preserve">сельского поселения </w:t>
      </w:r>
      <w:proofErr w:type="spellStart"/>
      <w:r>
        <w:rPr>
          <w:lang w:eastAsia="ru-RU"/>
        </w:rPr>
        <w:t>Городищенского</w:t>
      </w:r>
      <w:proofErr w:type="spellEnd"/>
      <w:r>
        <w:rPr>
          <w:lang w:eastAsia="ru-RU"/>
        </w:rPr>
        <w:t xml:space="preserve"> </w:t>
      </w:r>
      <w:r w:rsidRPr="001B2842">
        <w:rPr>
          <w:lang w:eastAsia="ru-RU"/>
        </w:rPr>
        <w:t xml:space="preserve"> муниципального района Волгоградской области.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B2842">
        <w:rPr>
          <w:lang w:eastAsia="ru-RU"/>
        </w:rPr>
        <w:t xml:space="preserve">3. Контроль за исполнением постановления возложить на </w:t>
      </w:r>
      <w:r w:rsidR="005757FE">
        <w:rPr>
          <w:lang w:eastAsia="ru-RU"/>
        </w:rPr>
        <w:t xml:space="preserve">главного бухгалтера </w:t>
      </w:r>
      <w:proofErr w:type="gramStart"/>
      <w:r w:rsidR="005757FE">
        <w:rPr>
          <w:lang w:eastAsia="ru-RU"/>
        </w:rPr>
        <w:t>Нагорную</w:t>
      </w:r>
      <w:proofErr w:type="gramEnd"/>
      <w:r w:rsidR="005757FE">
        <w:rPr>
          <w:lang w:eastAsia="ru-RU"/>
        </w:rPr>
        <w:t xml:space="preserve"> О.В.</w:t>
      </w:r>
      <w:r w:rsidRPr="001B2842">
        <w:rPr>
          <w:lang w:eastAsia="ru-RU"/>
        </w:rPr>
        <w:t>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B2842">
        <w:rPr>
          <w:lang w:eastAsia="ru-RU"/>
        </w:rPr>
        <w:t>4. Настоящее постановление подлежит обнародованию, распространяет свое действие с 01.01.2015.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Default="001B2842" w:rsidP="001B2842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Глава Новонадеждинского</w:t>
      </w:r>
    </w:p>
    <w:p w:rsidR="001B2842" w:rsidRPr="00362EA0" w:rsidRDefault="001B2842" w:rsidP="001B2842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сельского поселения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proofErr w:type="spellStart"/>
      <w:r>
        <w:rPr>
          <w:rFonts w:eastAsia="Andale Sans UI" w:cs="Tahoma"/>
          <w:kern w:val="3"/>
          <w:lang w:eastAsia="ja-JP" w:bidi="fa-IR"/>
        </w:rPr>
        <w:t>И.Н.Бритвина</w:t>
      </w:r>
      <w:proofErr w:type="spellEnd"/>
    </w:p>
    <w:p w:rsidR="001B2842" w:rsidRPr="00362EA0" w:rsidRDefault="001B2842" w:rsidP="001B2842"/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1B2842">
        <w:rPr>
          <w:lang w:eastAsia="ru-RU"/>
        </w:rPr>
        <w:t>Утвержден</w:t>
      </w:r>
    </w:p>
    <w:p w:rsid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>Постановлением главы</w:t>
      </w:r>
    </w:p>
    <w:p w:rsid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>Новонадеждинского сельского поселения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proofErr w:type="spellStart"/>
      <w:r>
        <w:rPr>
          <w:lang w:eastAsia="ru-RU"/>
        </w:rPr>
        <w:t>Городищенского</w:t>
      </w:r>
      <w:proofErr w:type="spellEnd"/>
      <w:r>
        <w:rPr>
          <w:lang w:eastAsia="ru-RU"/>
        </w:rPr>
        <w:t xml:space="preserve"> муниципального района 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right"/>
        <w:rPr>
          <w:lang w:eastAsia="ru-RU"/>
        </w:rPr>
      </w:pPr>
      <w:r w:rsidRPr="001B2842">
        <w:rPr>
          <w:bCs/>
          <w:lang w:eastAsia="ru-RU"/>
        </w:rPr>
        <w:t xml:space="preserve">от  </w:t>
      </w:r>
      <w:r>
        <w:rPr>
          <w:rFonts w:cs="Arial"/>
          <w:bCs/>
          <w:lang w:eastAsia="ru-RU"/>
        </w:rPr>
        <w:t xml:space="preserve"> 27 июля 2015г </w:t>
      </w:r>
      <w:r w:rsidRPr="001B2842">
        <w:rPr>
          <w:bCs/>
          <w:lang w:eastAsia="ru-RU"/>
        </w:rPr>
        <w:t>№</w:t>
      </w:r>
      <w:r>
        <w:rPr>
          <w:rFonts w:cs="Arial"/>
          <w:bCs/>
          <w:lang w:eastAsia="ru-RU"/>
        </w:rPr>
        <w:t xml:space="preserve"> 63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B2842">
        <w:rPr>
          <w:b/>
          <w:bCs/>
          <w:lang w:eastAsia="ru-RU"/>
        </w:rPr>
        <w:t>Порядок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1B2842">
        <w:rPr>
          <w:b/>
          <w:bCs/>
          <w:lang w:eastAsia="ru-RU"/>
        </w:rPr>
        <w:t xml:space="preserve">ведения реестра расходных обязательств 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bookmarkStart w:id="0" w:name="sub_1100"/>
      <w:r w:rsidRPr="001B2842">
        <w:rPr>
          <w:lang w:eastAsia="ru-RU"/>
        </w:rPr>
        <w:t xml:space="preserve">1. Реестр расходных обязательств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ведется с целью учета расходных обязательств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и определения объема бюджетных ассигнований, необходимых для исполнения включенных в реестр обязательств.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Данные реестра расходных обязательств администрации </w:t>
      </w:r>
      <w:r w:rsidR="005757FE">
        <w:rPr>
          <w:lang w:eastAsia="ru-RU"/>
        </w:rPr>
        <w:t>Новонадеждинского</w:t>
      </w:r>
      <w:r w:rsidR="005757FE">
        <w:rPr>
          <w:lang w:eastAsia="ru-RU"/>
        </w:rPr>
        <w:t xml:space="preserve"> сельского поселения </w:t>
      </w:r>
      <w:proofErr w:type="spellStart"/>
      <w:r w:rsidR="005757FE"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используются при разработке проекта бюджета поселения на очередной финансовый год и плановый период. 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>2. В настоящем Порядке используются следующие термины и понятия: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реестр расходных обязательств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</w:t>
      </w:r>
      <w:proofErr w:type="spellStart"/>
      <w:r w:rsidR="005757FE"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- свод </w:t>
      </w:r>
      <w:proofErr w:type="gramStart"/>
      <w:r w:rsidRPr="001B2842">
        <w:rPr>
          <w:lang w:eastAsia="ru-RU"/>
        </w:rPr>
        <w:t xml:space="preserve">реестров расходных обязательств главных распорядителей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</w:t>
      </w:r>
      <w:proofErr w:type="gramEnd"/>
      <w:r w:rsidRPr="001B2842">
        <w:rPr>
          <w:lang w:eastAsia="ru-RU"/>
        </w:rPr>
        <w:t>;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proofErr w:type="gramStart"/>
      <w:r w:rsidRPr="001B2842">
        <w:rPr>
          <w:lang w:eastAsia="ru-RU"/>
        </w:rPr>
        <w:t xml:space="preserve">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- ведущийся главным распорядителем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 свод (перечень) нормативных правовых, правовых актов и заключенных органами местного самоуправления и муниципальными учреждениями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 от имени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</w:t>
      </w:r>
      <w:proofErr w:type="spellStart"/>
      <w:r w:rsidR="005757FE"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</w:t>
      </w:r>
      <w:proofErr w:type="gramEnd"/>
      <w:r w:rsidRPr="001B2842">
        <w:rPr>
          <w:lang w:eastAsia="ru-RU"/>
        </w:rPr>
        <w:t xml:space="preserve"> положений (статей, частей, пунктов, подпунктов, абзацев) нормативных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поселения, включая расходы подведомственных ему бюджетополучателей, с указанием объема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поселения, необходимых для исполнения соответствующих расходных обязательств;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proofErr w:type="gramStart"/>
      <w:r w:rsidRPr="001B2842">
        <w:rPr>
          <w:lang w:eastAsia="ru-RU"/>
        </w:rPr>
        <w:t xml:space="preserve">предварительный 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- 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="005757FE" w:rsidRPr="001B2842">
        <w:rPr>
          <w:lang w:eastAsia="ru-RU"/>
        </w:rPr>
        <w:t xml:space="preserve"> </w:t>
      </w:r>
      <w:r w:rsidRPr="001B2842">
        <w:rPr>
          <w:lang w:eastAsia="ru-RU"/>
        </w:rPr>
        <w:t xml:space="preserve">о сельского поселения, действующий на момент подготовки проекта Решения Совета депутатов о бюджете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  на очередной финансовый год и плановый период и учитывающий прогнозируемые объемы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поселения, необходимые для исполнения соответствующих расходных обязательств в очередном финансовом</w:t>
      </w:r>
      <w:proofErr w:type="gramEnd"/>
      <w:r w:rsidRPr="001B2842">
        <w:rPr>
          <w:lang w:eastAsia="ru-RU"/>
        </w:rPr>
        <w:t xml:space="preserve"> году и в плановом периоде;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proofErr w:type="gramStart"/>
      <w:r w:rsidRPr="001B2842">
        <w:rPr>
          <w:lang w:eastAsia="ru-RU"/>
        </w:rPr>
        <w:t xml:space="preserve">плановый 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 - 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="005757FE" w:rsidRPr="001B2842">
        <w:rPr>
          <w:lang w:eastAsia="ru-RU"/>
        </w:rPr>
        <w:t xml:space="preserve"> </w:t>
      </w:r>
      <w:r w:rsidRPr="001B2842">
        <w:rPr>
          <w:lang w:eastAsia="ru-RU"/>
        </w:rPr>
        <w:t xml:space="preserve">о сельского поселения, содержащий прогнозируемые объемы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основных показателей прогноза социально-</w:t>
      </w:r>
      <w:r w:rsidRPr="001B2842">
        <w:rPr>
          <w:lang w:eastAsia="ru-RU"/>
        </w:rPr>
        <w:lastRenderedPageBreak/>
        <w:t xml:space="preserve">экономического развития </w:t>
      </w:r>
      <w:r w:rsidR="005757FE">
        <w:rPr>
          <w:lang w:eastAsia="ru-RU"/>
        </w:rPr>
        <w:t>Новонадеждинского</w:t>
      </w:r>
      <w:proofErr w:type="gramEnd"/>
      <w:r w:rsidRPr="001B2842">
        <w:rPr>
          <w:lang w:eastAsia="ru-RU"/>
        </w:rPr>
        <w:t xml:space="preserve"> сельского поселения на очередной финансовый год и плановый период;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proofErr w:type="gramStart"/>
      <w:r w:rsidRPr="001B2842">
        <w:rPr>
          <w:lang w:eastAsia="ru-RU"/>
        </w:rPr>
        <w:t xml:space="preserve">уточненный 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- реестр расходных обязательств главного распорядителя средств бюджета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поселения, содержащий утвержденные Советом депутатов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о бюджете </w:t>
      </w:r>
      <w:r w:rsidR="00C20066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на очередной финансовый год и плановый период объемы средств бюджета </w:t>
      </w:r>
      <w:r w:rsidR="00C20066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на исполнение соответствующих расходных обязательств в очередном финансовом году и в плановом периоде.</w:t>
      </w:r>
      <w:proofErr w:type="gramEnd"/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3. Главные распорядители средств областного бюджета ежегодно по форме реестра согласно приложению к настоящему Порядку представляют в Комитет финансов Администрации </w:t>
      </w:r>
      <w:proofErr w:type="spellStart"/>
      <w:r w:rsidR="00C20066"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Волгоградской области: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>не позднее 15 мая текущего года - предварительный реестр расходных обязатель</w:t>
      </w:r>
      <w:proofErr w:type="gramStart"/>
      <w:r w:rsidRPr="001B2842">
        <w:rPr>
          <w:lang w:eastAsia="ru-RU"/>
        </w:rPr>
        <w:t>ств гл</w:t>
      </w:r>
      <w:proofErr w:type="gramEnd"/>
      <w:r w:rsidRPr="001B2842">
        <w:rPr>
          <w:lang w:eastAsia="ru-RU"/>
        </w:rPr>
        <w:t>авного распорядителя средств бюджета поселения;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>не позднее 15 сентября текущего года - плановый реестр расходных обязатель</w:t>
      </w:r>
      <w:proofErr w:type="gramStart"/>
      <w:r w:rsidRPr="001B2842">
        <w:rPr>
          <w:lang w:eastAsia="ru-RU"/>
        </w:rPr>
        <w:t>ств гл</w:t>
      </w:r>
      <w:proofErr w:type="gramEnd"/>
      <w:r w:rsidRPr="001B2842">
        <w:rPr>
          <w:lang w:eastAsia="ru-RU"/>
        </w:rPr>
        <w:t>авного распорядителя средств бюджета;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не позднее 10 дней со дня </w:t>
      </w:r>
      <w:proofErr w:type="gramStart"/>
      <w:r w:rsidRPr="001B2842">
        <w:rPr>
          <w:lang w:eastAsia="ru-RU"/>
        </w:rPr>
        <w:t xml:space="preserve">опубликования решения Совета депутатов </w:t>
      </w:r>
      <w:r w:rsidR="00C20066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</w:t>
      </w:r>
      <w:proofErr w:type="gramEnd"/>
      <w:r w:rsidRPr="001B2842">
        <w:rPr>
          <w:lang w:eastAsia="ru-RU"/>
        </w:rPr>
        <w:t xml:space="preserve"> о бюджете </w:t>
      </w:r>
      <w:r w:rsidR="00C20066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 на очередной финансовый год и плановый период - уточненный реестр расходных обязательств главного распорядителя средств бюджета поселения.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>4. Расходные обязательства бюджета поселения, не включенные в реестр расходных обязательств поселения, не подлежат учету в составе бюджета действующих обязатель</w:t>
      </w:r>
      <w:proofErr w:type="gramStart"/>
      <w:r w:rsidRPr="001B2842">
        <w:rPr>
          <w:lang w:eastAsia="ru-RU"/>
        </w:rPr>
        <w:t>ств пр</w:t>
      </w:r>
      <w:proofErr w:type="gramEnd"/>
      <w:r w:rsidRPr="001B2842">
        <w:rPr>
          <w:lang w:eastAsia="ru-RU"/>
        </w:rPr>
        <w:t>и разработке проекта бюджета муниципального района, бюджета поселения на очередной финансовый год и плановый период.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5. Реестр расходных </w:t>
      </w:r>
      <w:proofErr w:type="gramStart"/>
      <w:r w:rsidRPr="001B2842">
        <w:rPr>
          <w:lang w:eastAsia="ru-RU"/>
        </w:rPr>
        <w:t>обязательств главного распорядителя средств бюджета поселения</w:t>
      </w:r>
      <w:proofErr w:type="gramEnd"/>
      <w:r w:rsidRPr="001B2842">
        <w:rPr>
          <w:lang w:eastAsia="ru-RU"/>
        </w:rPr>
        <w:t xml:space="preserve"> представляется в Финансовый отдел администрации </w:t>
      </w:r>
      <w:proofErr w:type="spellStart"/>
      <w:r w:rsidR="00C20066"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с сопроводительным письмом руководителя главного распорядителя средств бюджета поселения на бумажном носителе и в электронном виде.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6. Главные распорядители средств бюджета поселения несут ответственность за достоверность и своевременное представление </w:t>
      </w:r>
      <w:proofErr w:type="gramStart"/>
      <w:r w:rsidRPr="001B2842">
        <w:rPr>
          <w:lang w:eastAsia="ru-RU"/>
        </w:rPr>
        <w:t>реестров расходных обязательств главного распорядителя средств бюджета</w:t>
      </w:r>
      <w:proofErr w:type="gramEnd"/>
      <w:r w:rsidRPr="001B2842">
        <w:rPr>
          <w:lang w:eastAsia="ru-RU"/>
        </w:rPr>
        <w:t xml:space="preserve"> в Финансовый отдел администрации </w:t>
      </w:r>
      <w:proofErr w:type="spellStart"/>
      <w:r w:rsidR="00C20066">
        <w:rPr>
          <w:lang w:eastAsia="ru-RU"/>
        </w:rPr>
        <w:t>Городищенского</w:t>
      </w:r>
      <w:proofErr w:type="spellEnd"/>
      <w:r w:rsidRPr="001B2842">
        <w:rPr>
          <w:lang w:eastAsia="ru-RU"/>
        </w:rPr>
        <w:t xml:space="preserve"> муниципального района в соответствии с законодательством Российской Федерации и законодательством Волгоградской области.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550"/>
        <w:jc w:val="both"/>
        <w:rPr>
          <w:lang w:eastAsia="ru-RU"/>
        </w:rPr>
      </w:pPr>
      <w:r w:rsidRPr="001B2842">
        <w:rPr>
          <w:lang w:eastAsia="ru-RU"/>
        </w:rPr>
        <w:t xml:space="preserve">7. Реестр расходных обязательств поселения размещается (за исключением конфиденциальной информации и информации, отнесенной к государственной тайне) в сети Интернет в составе информационных ресурсов Администрации </w:t>
      </w:r>
      <w:r w:rsidR="005757FE">
        <w:rPr>
          <w:lang w:eastAsia="ru-RU"/>
        </w:rPr>
        <w:t>Новонадеждинского</w:t>
      </w:r>
      <w:r w:rsidRPr="001B2842">
        <w:rPr>
          <w:lang w:eastAsia="ru-RU"/>
        </w:rPr>
        <w:t xml:space="preserve"> сельского поселения.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  <w:r w:rsidRPr="001B2842">
        <w:rPr>
          <w:b/>
          <w:bCs/>
          <w:lang w:eastAsia="ru-RU"/>
        </w:rPr>
        <w:t>Приложение</w:t>
      </w:r>
    </w:p>
    <w:bookmarkEnd w:id="0"/>
    <w:p w:rsidR="00C20066" w:rsidRDefault="001B2842" w:rsidP="00C20066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  <w:r w:rsidRPr="001B2842">
        <w:rPr>
          <w:b/>
          <w:bCs/>
          <w:lang w:eastAsia="ru-RU"/>
        </w:rPr>
        <w:t xml:space="preserve">к </w:t>
      </w:r>
      <w:r w:rsidRPr="001B2842">
        <w:rPr>
          <w:b/>
          <w:lang w:eastAsia="ru-RU"/>
        </w:rPr>
        <w:t>Порядку</w:t>
      </w:r>
      <w:r w:rsidRPr="001B2842">
        <w:rPr>
          <w:b/>
          <w:bCs/>
          <w:lang w:eastAsia="ru-RU"/>
        </w:rPr>
        <w:t xml:space="preserve"> ведения реестра расходных</w:t>
      </w:r>
      <w:r w:rsidR="00C20066">
        <w:rPr>
          <w:lang w:eastAsia="ru-RU"/>
        </w:rPr>
        <w:t xml:space="preserve"> </w:t>
      </w:r>
      <w:r w:rsidRPr="001B2842">
        <w:rPr>
          <w:b/>
          <w:bCs/>
          <w:lang w:eastAsia="ru-RU"/>
        </w:rPr>
        <w:t xml:space="preserve">обязательств </w:t>
      </w:r>
    </w:p>
    <w:p w:rsidR="00C20066" w:rsidRPr="00C20066" w:rsidRDefault="00C20066" w:rsidP="00C20066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  <w:r>
        <w:rPr>
          <w:b/>
          <w:bCs/>
          <w:lang w:eastAsia="ru-RU"/>
        </w:rPr>
        <w:t>Новонадеждинского сельского поселения</w:t>
      </w:r>
    </w:p>
    <w:p w:rsidR="00C20066" w:rsidRDefault="00C20066" w:rsidP="001B2842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</w:t>
      </w:r>
      <w:proofErr w:type="spellStart"/>
      <w:r>
        <w:rPr>
          <w:b/>
          <w:bCs/>
          <w:lang w:eastAsia="ru-RU"/>
        </w:rPr>
        <w:t>Городищенского</w:t>
      </w:r>
      <w:proofErr w:type="spellEnd"/>
      <w:r>
        <w:rPr>
          <w:b/>
          <w:bCs/>
          <w:lang w:eastAsia="ru-RU"/>
        </w:rPr>
        <w:t xml:space="preserve"> муниципального района</w:t>
      </w:r>
    </w:p>
    <w:p w:rsidR="001B2842" w:rsidRPr="001B2842" w:rsidRDefault="00C20066" w:rsidP="00C20066">
      <w:pPr>
        <w:suppressAutoHyphens w:val="0"/>
        <w:autoSpaceDE w:val="0"/>
        <w:autoSpaceDN w:val="0"/>
        <w:adjustRightInd w:val="0"/>
        <w:ind w:firstLine="698"/>
        <w:jc w:val="center"/>
        <w:rPr>
          <w:lang w:eastAsia="ru-RU"/>
        </w:rPr>
      </w:pPr>
      <w:r>
        <w:rPr>
          <w:b/>
          <w:bCs/>
          <w:lang w:eastAsia="ru-RU"/>
        </w:rPr>
        <w:t xml:space="preserve">                               </w:t>
      </w:r>
      <w:r w:rsidR="001B2842" w:rsidRPr="001B2842">
        <w:rPr>
          <w:b/>
          <w:bCs/>
          <w:lang w:eastAsia="ru-RU"/>
        </w:rPr>
        <w:t>Волгоградской области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B2842">
        <w:rPr>
          <w:b/>
          <w:bCs/>
          <w:lang w:eastAsia="ru-RU"/>
        </w:rPr>
        <w:t>РЕЕСТР</w:t>
      </w:r>
      <w:bookmarkStart w:id="1" w:name="_GoBack"/>
      <w:bookmarkEnd w:id="1"/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B2842">
        <w:rPr>
          <w:b/>
          <w:bCs/>
          <w:lang w:eastAsia="ru-RU"/>
        </w:rPr>
        <w:t>расходных обязательств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B2842">
        <w:rPr>
          <w:b/>
          <w:bCs/>
          <w:lang w:eastAsia="ru-RU"/>
        </w:rPr>
        <w:t>_________________________________________________________________________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B2842">
        <w:rPr>
          <w:b/>
          <w:bCs/>
          <w:lang w:eastAsia="ru-RU"/>
        </w:rPr>
        <w:t>(код и наименование главного распорядителя средств областного бюджета)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10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51"/>
        <w:gridCol w:w="602"/>
        <w:gridCol w:w="544"/>
        <w:gridCol w:w="840"/>
        <w:gridCol w:w="670"/>
        <w:gridCol w:w="573"/>
        <w:gridCol w:w="694"/>
        <w:gridCol w:w="816"/>
        <w:gridCol w:w="610"/>
        <w:gridCol w:w="516"/>
        <w:gridCol w:w="524"/>
        <w:gridCol w:w="523"/>
        <w:gridCol w:w="532"/>
        <w:gridCol w:w="683"/>
        <w:gridCol w:w="543"/>
        <w:gridCol w:w="15"/>
        <w:gridCol w:w="639"/>
        <w:gridCol w:w="15"/>
      </w:tblGrid>
      <w:tr w:rsidR="001B2842" w:rsidRPr="001B2842" w:rsidTr="001B284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vMerge w:val="restart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284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1B284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" w:type="dxa"/>
            <w:vMerge w:val="restart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602" w:type="dxa"/>
            <w:vMerge w:val="restart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Код расходного обязательства</w:t>
            </w:r>
          </w:p>
        </w:tc>
        <w:tc>
          <w:tcPr>
            <w:tcW w:w="544" w:type="dxa"/>
            <w:vMerge w:val="restart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203" w:type="dxa"/>
            <w:gridSpan w:val="6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321" w:type="dxa"/>
            <w:gridSpan w:val="6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Объем средств на исполнение расходного обязательства (тыс. рублей)</w:t>
            </w:r>
          </w:p>
        </w:tc>
        <w:tc>
          <w:tcPr>
            <w:tcW w:w="654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1B2842" w:rsidRPr="001B2842" w:rsidTr="001B284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0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3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20" w:type="dxa"/>
            <w:gridSpan w:val="3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нормативные правовые акты, договоры, соглашения Волгоградской области</w:t>
            </w:r>
          </w:p>
        </w:tc>
        <w:tc>
          <w:tcPr>
            <w:tcW w:w="1040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523" w:type="dxa"/>
            <w:vMerge w:val="restart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532" w:type="dxa"/>
            <w:vMerge w:val="restart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26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654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B2842" w:rsidRPr="001B2842" w:rsidTr="001B2842">
        <w:tblPrEx>
          <w:tblCellMar>
            <w:top w:w="0" w:type="dxa"/>
            <w:bottom w:w="0" w:type="dxa"/>
          </w:tblCellMar>
        </w:tblPrEx>
        <w:tc>
          <w:tcPr>
            <w:tcW w:w="440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7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573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694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816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1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516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524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523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558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654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B2842" w:rsidRPr="001B2842" w:rsidTr="001B2842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" w:type="dxa"/>
            <w:gridSpan w:val="2"/>
          </w:tcPr>
          <w:p w:rsidR="001B2842" w:rsidRPr="001B2842" w:rsidRDefault="001B2842" w:rsidP="001B28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B2842">
              <w:rPr>
                <w:sz w:val="20"/>
                <w:szCs w:val="20"/>
                <w:lang w:eastAsia="ru-RU"/>
              </w:rPr>
              <w:t>17</w:t>
            </w:r>
          </w:p>
        </w:tc>
      </w:tr>
    </w:tbl>
    <w:p w:rsidR="001B2842" w:rsidRPr="001B2842" w:rsidRDefault="001B2842" w:rsidP="001B284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B2842">
        <w:rPr>
          <w:lang w:eastAsia="ru-RU"/>
        </w:rPr>
        <w:t>Руководитель                ________________  ___________________________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B2842">
        <w:rPr>
          <w:lang w:eastAsia="ru-RU"/>
        </w:rPr>
        <w:t xml:space="preserve">                                                (подпись)                  (инициалы, фамилия)</w:t>
      </w:r>
    </w:p>
    <w:p w:rsidR="001B2842" w:rsidRPr="001B2842" w:rsidRDefault="001B2842" w:rsidP="001B284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1B2842">
        <w:rPr>
          <w:lang w:eastAsia="ru-RU"/>
        </w:rPr>
        <w:t>"__" ____________ 20____ г.</w:t>
      </w:r>
    </w:p>
    <w:p w:rsidR="001B2842" w:rsidRPr="001B2842" w:rsidRDefault="001B2842" w:rsidP="001B2842">
      <w:pPr>
        <w:suppressAutoHyphens w:val="0"/>
        <w:jc w:val="right"/>
        <w:rPr>
          <w:lang w:eastAsia="ru-RU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62EA0" w:rsidRDefault="00362EA0" w:rsidP="00362EA0">
      <w:pPr>
        <w:widowControl w:val="0"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sectPr w:rsidR="00362EA0" w:rsidSect="001B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92"/>
    <w:rsid w:val="001B2842"/>
    <w:rsid w:val="001C6480"/>
    <w:rsid w:val="00362EA0"/>
    <w:rsid w:val="004B12E5"/>
    <w:rsid w:val="005757FE"/>
    <w:rsid w:val="006A0392"/>
    <w:rsid w:val="00C20066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2EA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2EA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customStyle="1" w:styleId="Standard">
    <w:name w:val="Standard"/>
    <w:rsid w:val="00362E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2015-07-29T12:46:00Z</cp:lastPrinted>
  <dcterms:created xsi:type="dcterms:W3CDTF">2015-07-20T05:44:00Z</dcterms:created>
  <dcterms:modified xsi:type="dcterms:W3CDTF">2015-07-29T12:47:00Z</dcterms:modified>
</cp:coreProperties>
</file>