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A7" w:rsidRPr="00C61C58" w:rsidRDefault="00ED34A7" w:rsidP="00ED34A7">
      <w:pPr>
        <w:ind w:left="2124"/>
        <w:rPr>
          <w:b/>
        </w:rPr>
      </w:pPr>
      <w:r w:rsidRPr="00C61C58">
        <w:rPr>
          <w:b/>
        </w:rPr>
        <w:t xml:space="preserve">              </w:t>
      </w:r>
      <w:r>
        <w:rPr>
          <w:b/>
        </w:rPr>
        <w:t xml:space="preserve">       </w:t>
      </w:r>
      <w:r w:rsidRPr="00C61C58">
        <w:rPr>
          <w:b/>
        </w:rPr>
        <w:t>СОВЕТ  ДЕПУТАТОВ</w:t>
      </w:r>
    </w:p>
    <w:p w:rsidR="00ED34A7" w:rsidRPr="00C61C58" w:rsidRDefault="00ED34A7" w:rsidP="00ED34A7">
      <w:pPr>
        <w:jc w:val="center"/>
        <w:rPr>
          <w:b/>
        </w:rPr>
      </w:pPr>
      <w:r w:rsidRPr="00C61C58">
        <w:rPr>
          <w:b/>
        </w:rPr>
        <w:t>НОВОНАДЕЖДИНСКОГО СЕЛЬСКОГО ПОСЕЛЕНИЯ</w:t>
      </w:r>
      <w:r w:rsidRPr="00C61C58">
        <w:rPr>
          <w:b/>
        </w:rPr>
        <w:br/>
        <w:t>ГОРОДИЩЕНСКОГО МУНИЦИПАЛЬНОГО РАЙОНА</w:t>
      </w:r>
      <w:r w:rsidRPr="00C61C58">
        <w:rPr>
          <w:b/>
        </w:rPr>
        <w:br/>
        <w:t>ВОЛГОГРАДСКОЙ ОБЛАСТИ</w:t>
      </w:r>
    </w:p>
    <w:p w:rsidR="00ED34A7" w:rsidRPr="000D1EFA" w:rsidRDefault="00ED34A7" w:rsidP="00ED34A7">
      <w:pPr>
        <w:pStyle w:val="a3"/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ED34A7" w:rsidRDefault="00ED34A7" w:rsidP="00ED34A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ED34A7" w:rsidRPr="00577772" w:rsidRDefault="00ED34A7" w:rsidP="00ED34A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77772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FB27A2" w:rsidRDefault="00E22DC8" w:rsidP="00E22DC8">
      <w:pPr>
        <w:jc w:val="center"/>
        <w:rPr>
          <w:b/>
          <w:u w:val="single"/>
        </w:rPr>
      </w:pPr>
      <w:r w:rsidRPr="00577772">
        <w:rPr>
          <w:b/>
        </w:rPr>
        <w:t>от  «</w:t>
      </w:r>
      <w:r w:rsidR="00FB27A2">
        <w:rPr>
          <w:b/>
        </w:rPr>
        <w:t>02</w:t>
      </w:r>
      <w:r>
        <w:rPr>
          <w:b/>
        </w:rPr>
        <w:t xml:space="preserve">» </w:t>
      </w:r>
      <w:r w:rsidR="00305474">
        <w:rPr>
          <w:b/>
        </w:rPr>
        <w:t>марта</w:t>
      </w:r>
      <w:r>
        <w:rPr>
          <w:b/>
        </w:rPr>
        <w:t xml:space="preserve"> </w:t>
      </w:r>
      <w:r w:rsidRPr="00EA4625">
        <w:rPr>
          <w:b/>
        </w:rPr>
        <w:t xml:space="preserve"> </w:t>
      </w:r>
      <w:r>
        <w:rPr>
          <w:b/>
        </w:rPr>
        <w:t>201</w:t>
      </w:r>
      <w:r w:rsidR="00FB27A2">
        <w:rPr>
          <w:b/>
        </w:rPr>
        <w:t>7</w:t>
      </w:r>
      <w:r w:rsidRPr="00577772">
        <w:rPr>
          <w:b/>
        </w:rPr>
        <w:t xml:space="preserve"> года </w:t>
      </w:r>
      <w:r>
        <w:rPr>
          <w:b/>
        </w:rPr>
        <w:t xml:space="preserve"> </w:t>
      </w:r>
      <w:r w:rsidRPr="00577772">
        <w:rPr>
          <w:b/>
        </w:rPr>
        <w:t>№</w:t>
      </w:r>
      <w:r w:rsidRPr="00577772">
        <w:rPr>
          <w:b/>
          <w:u w:val="single"/>
        </w:rPr>
        <w:t xml:space="preserve"> </w:t>
      </w:r>
      <w:r w:rsidR="00FB27A2">
        <w:rPr>
          <w:b/>
          <w:u w:val="single"/>
        </w:rPr>
        <w:t>2</w:t>
      </w:r>
      <w:r w:rsidR="00305474" w:rsidRPr="000E6C6A">
        <w:rPr>
          <w:b/>
          <w:u w:val="single"/>
        </w:rPr>
        <w:t>-</w:t>
      </w:r>
      <w:r w:rsidR="00FB27A2">
        <w:rPr>
          <w:b/>
          <w:u w:val="single"/>
        </w:rPr>
        <w:t>3</w:t>
      </w:r>
    </w:p>
    <w:p w:rsidR="00FB27A2" w:rsidRDefault="00FB27A2" w:rsidP="00E22DC8">
      <w:pPr>
        <w:jc w:val="center"/>
        <w:rPr>
          <w:b/>
          <w:u w:val="single"/>
        </w:rPr>
      </w:pPr>
    </w:p>
    <w:p w:rsidR="00E22DC8" w:rsidRDefault="00E22DC8" w:rsidP="00E22DC8">
      <w:pPr>
        <w:jc w:val="center"/>
        <w:rPr>
          <w:b/>
        </w:rPr>
      </w:pPr>
      <w:r>
        <w:rPr>
          <w:b/>
        </w:rPr>
        <w:t>Об о</w:t>
      </w:r>
      <w:r w:rsidRPr="00BA1E0B">
        <w:rPr>
          <w:b/>
        </w:rPr>
        <w:t>тчет</w:t>
      </w:r>
      <w:r>
        <w:rPr>
          <w:b/>
        </w:rPr>
        <w:t xml:space="preserve">е </w:t>
      </w:r>
      <w:r w:rsidRPr="00BA1E0B">
        <w:rPr>
          <w:b/>
        </w:rPr>
        <w:t xml:space="preserve">главы Новонадеждинского сельского поселения </w:t>
      </w:r>
    </w:p>
    <w:p w:rsidR="00E22DC8" w:rsidRPr="00BA1E0B" w:rsidRDefault="00E22DC8" w:rsidP="00E22DC8">
      <w:pPr>
        <w:jc w:val="center"/>
        <w:rPr>
          <w:b/>
        </w:rPr>
      </w:pPr>
      <w:r w:rsidRPr="00BA1E0B">
        <w:rPr>
          <w:b/>
        </w:rPr>
        <w:t>об итогах рабо</w:t>
      </w:r>
      <w:r>
        <w:rPr>
          <w:b/>
        </w:rPr>
        <w:t>ты администрации за 201</w:t>
      </w:r>
      <w:r w:rsidR="00FB27A2">
        <w:rPr>
          <w:b/>
        </w:rPr>
        <w:t xml:space="preserve">6 </w:t>
      </w:r>
      <w:r w:rsidRPr="00BA1E0B">
        <w:rPr>
          <w:b/>
        </w:rPr>
        <w:t>год</w:t>
      </w:r>
    </w:p>
    <w:p w:rsidR="00E22DC8" w:rsidRPr="00015BCA" w:rsidRDefault="00E22DC8" w:rsidP="00E22DC8">
      <w:pPr>
        <w:jc w:val="center"/>
        <w:rPr>
          <w:sz w:val="28"/>
          <w:szCs w:val="28"/>
        </w:rPr>
      </w:pPr>
    </w:p>
    <w:p w:rsidR="00E22DC8" w:rsidRPr="00BA1E0B" w:rsidRDefault="00E22DC8" w:rsidP="00E22DC8">
      <w:pPr>
        <w:shd w:val="clear" w:color="auto" w:fill="FFFFFF"/>
        <w:spacing w:line="278" w:lineRule="atLeast"/>
        <w:ind w:firstLine="708"/>
        <w:jc w:val="both"/>
      </w:pPr>
      <w:r w:rsidRPr="00BA1E0B">
        <w:t xml:space="preserve">В соответствии с Федеральным законом от 06.10.2003г.№131-ФЗ «Об общих принципах организации местного самоуправления в Российской Федерации», Уставом Новонадеждинского сельского поселения,  Совет депутатов Новонадеждинского сельского поселения </w:t>
      </w:r>
    </w:p>
    <w:p w:rsidR="00FB27A2" w:rsidRDefault="00FB27A2" w:rsidP="00E22DC8">
      <w:pPr>
        <w:shd w:val="clear" w:color="auto" w:fill="FFFFFF"/>
        <w:spacing w:line="278" w:lineRule="atLeast"/>
        <w:ind w:firstLine="708"/>
        <w:jc w:val="both"/>
        <w:rPr>
          <w:b/>
        </w:rPr>
      </w:pPr>
    </w:p>
    <w:p w:rsidR="00E22DC8" w:rsidRDefault="00E22DC8" w:rsidP="00E22DC8">
      <w:pPr>
        <w:shd w:val="clear" w:color="auto" w:fill="FFFFFF"/>
        <w:spacing w:line="278" w:lineRule="atLeast"/>
        <w:ind w:firstLine="708"/>
        <w:jc w:val="both"/>
        <w:rPr>
          <w:b/>
        </w:rPr>
      </w:pPr>
      <w:r w:rsidRPr="00BA1E0B">
        <w:rPr>
          <w:b/>
        </w:rPr>
        <w:t>РЕШИЛ:</w:t>
      </w:r>
    </w:p>
    <w:p w:rsidR="00FB27A2" w:rsidRPr="00BA1E0B" w:rsidRDefault="00FB27A2" w:rsidP="00E22DC8">
      <w:pPr>
        <w:shd w:val="clear" w:color="auto" w:fill="FFFFFF"/>
        <w:spacing w:line="278" w:lineRule="atLeast"/>
        <w:ind w:firstLine="708"/>
        <w:jc w:val="both"/>
        <w:rPr>
          <w:b/>
        </w:rPr>
      </w:pPr>
    </w:p>
    <w:p w:rsidR="00E22DC8" w:rsidRPr="00BA1E0B" w:rsidRDefault="00E22DC8" w:rsidP="00E22DC8">
      <w:pPr>
        <w:numPr>
          <w:ilvl w:val="0"/>
          <w:numId w:val="1"/>
        </w:numPr>
        <w:shd w:val="clear" w:color="auto" w:fill="FFFFFF"/>
        <w:suppressAutoHyphens/>
        <w:spacing w:line="278" w:lineRule="atLeast"/>
        <w:ind w:left="0" w:firstLine="708"/>
        <w:jc w:val="both"/>
      </w:pPr>
      <w:r w:rsidRPr="00BA1E0B">
        <w:t>Утвердить отчет главы Новонадеждинского сельского поселения об ито</w:t>
      </w:r>
      <w:r>
        <w:t>гах работы администрации за 201</w:t>
      </w:r>
      <w:r w:rsidR="00FB27A2">
        <w:t>6</w:t>
      </w:r>
      <w:r>
        <w:t xml:space="preserve"> год (прилагается). </w:t>
      </w:r>
      <w:r w:rsidRPr="00BA1E0B">
        <w:t xml:space="preserve"> </w:t>
      </w:r>
    </w:p>
    <w:p w:rsidR="00E22DC8" w:rsidRPr="00BA1E0B" w:rsidRDefault="00E22DC8" w:rsidP="00E22DC8">
      <w:pPr>
        <w:numPr>
          <w:ilvl w:val="0"/>
          <w:numId w:val="1"/>
        </w:numPr>
        <w:suppressAutoHyphens/>
        <w:ind w:left="0" w:firstLine="708"/>
        <w:jc w:val="both"/>
      </w:pPr>
      <w:r w:rsidRPr="00BA1E0B">
        <w:t>Признать работу администрации Новонадеждинск</w:t>
      </w:r>
      <w:r>
        <w:t>ого сельского поселения за 201</w:t>
      </w:r>
      <w:r w:rsidR="00FB27A2">
        <w:t>6</w:t>
      </w:r>
      <w:r>
        <w:t xml:space="preserve"> </w:t>
      </w:r>
      <w:r w:rsidRPr="00BA1E0B">
        <w:t xml:space="preserve">год удовлетворительной. </w:t>
      </w:r>
    </w:p>
    <w:p w:rsidR="00E22DC8" w:rsidRPr="00BA1E0B" w:rsidRDefault="00E22DC8" w:rsidP="00E22DC8">
      <w:pPr>
        <w:numPr>
          <w:ilvl w:val="0"/>
          <w:numId w:val="1"/>
        </w:numPr>
        <w:shd w:val="clear" w:color="auto" w:fill="FFFFFF"/>
        <w:suppressAutoHyphens/>
        <w:spacing w:line="278" w:lineRule="atLeast"/>
        <w:ind w:left="0" w:firstLine="708"/>
        <w:jc w:val="both"/>
      </w:pPr>
      <w:r w:rsidRPr="00BA1E0B">
        <w:t>Обна</w:t>
      </w:r>
      <w:r>
        <w:t>родовать настоящее решение</w:t>
      </w:r>
      <w:r w:rsidRPr="00BA1E0B">
        <w:t xml:space="preserve"> на информационных стендах Новонадеждинского сельского поселения и разместить на официальном сайте администрации.</w:t>
      </w:r>
    </w:p>
    <w:p w:rsidR="00E22DC8" w:rsidRPr="00BA1E0B" w:rsidRDefault="00E22DC8" w:rsidP="00E22DC8">
      <w:pPr>
        <w:shd w:val="clear" w:color="auto" w:fill="FFFFFF"/>
        <w:spacing w:line="278" w:lineRule="atLeast"/>
        <w:jc w:val="both"/>
      </w:pPr>
    </w:p>
    <w:p w:rsidR="00E22DC8" w:rsidRDefault="00E22DC8" w:rsidP="00E22DC8">
      <w:pPr>
        <w:shd w:val="clear" w:color="auto" w:fill="FFFFFF"/>
        <w:spacing w:line="278" w:lineRule="atLeast"/>
        <w:jc w:val="center"/>
        <w:rPr>
          <w:sz w:val="28"/>
          <w:szCs w:val="28"/>
        </w:rPr>
      </w:pPr>
    </w:p>
    <w:p w:rsidR="00E22DC8" w:rsidRPr="0062484E" w:rsidRDefault="00E22DC8" w:rsidP="00E22DC8">
      <w:pPr>
        <w:shd w:val="clear" w:color="auto" w:fill="FFFFFF"/>
        <w:spacing w:line="278" w:lineRule="atLeast"/>
        <w:jc w:val="center"/>
        <w:rPr>
          <w:sz w:val="28"/>
          <w:szCs w:val="28"/>
        </w:rPr>
      </w:pPr>
      <w:r w:rsidRPr="0062484E">
        <w:rPr>
          <w:sz w:val="28"/>
          <w:szCs w:val="28"/>
        </w:rPr>
        <w:t> </w:t>
      </w:r>
    </w:p>
    <w:p w:rsidR="00E22DC8" w:rsidRPr="00BA1E0B" w:rsidRDefault="00E22DC8" w:rsidP="00E22DC8">
      <w:r>
        <w:t xml:space="preserve">  </w:t>
      </w:r>
      <w:r>
        <w:tab/>
      </w:r>
      <w:r w:rsidRPr="00BA1E0B">
        <w:t xml:space="preserve">Глава Новонадеждинского </w:t>
      </w:r>
    </w:p>
    <w:p w:rsidR="00E22DC8" w:rsidRPr="00BA1E0B" w:rsidRDefault="00E22DC8" w:rsidP="00E22DC8">
      <w:r>
        <w:t xml:space="preserve">  </w:t>
      </w:r>
      <w:r>
        <w:tab/>
      </w:r>
      <w:r w:rsidRPr="00BA1E0B">
        <w:t xml:space="preserve">Сельского поселения                                                         </w:t>
      </w:r>
      <w:r>
        <w:t xml:space="preserve">         </w:t>
      </w:r>
      <w:r w:rsidRPr="00BA1E0B">
        <w:t xml:space="preserve">    </w:t>
      </w:r>
      <w:proofErr w:type="spellStart"/>
      <w:r w:rsidRPr="00BA1E0B">
        <w:t>И.Н.Бритвина</w:t>
      </w:r>
      <w:proofErr w:type="spellEnd"/>
      <w:r w:rsidRPr="00BA1E0B">
        <w:t xml:space="preserve"> </w:t>
      </w:r>
    </w:p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Pr="00F0646F" w:rsidRDefault="00E22DC8"/>
    <w:p w:rsidR="00F0646F" w:rsidRPr="00FB27A2" w:rsidRDefault="00F0646F"/>
    <w:p w:rsidR="00F0646F" w:rsidRPr="00FB27A2" w:rsidRDefault="00F0646F"/>
    <w:p w:rsidR="00F0646F" w:rsidRPr="00FB27A2" w:rsidRDefault="00F0646F"/>
    <w:p w:rsidR="00F0646F" w:rsidRPr="00FB27A2" w:rsidRDefault="00F0646F"/>
    <w:p w:rsidR="00F0646F" w:rsidRPr="00FB27A2" w:rsidRDefault="00F0646F"/>
    <w:p w:rsidR="00F0646F" w:rsidRPr="00FB27A2" w:rsidRDefault="00F0646F"/>
    <w:p w:rsidR="00F0646F" w:rsidRPr="00FB27A2" w:rsidRDefault="00F0646F"/>
    <w:p w:rsidR="00F0646F" w:rsidRPr="00FB27A2" w:rsidRDefault="00F0646F"/>
    <w:p w:rsidR="00F0646F" w:rsidRPr="00FB27A2" w:rsidRDefault="00F0646F"/>
    <w:p w:rsidR="00F0646F" w:rsidRPr="00FB27A2" w:rsidRDefault="00F0646F"/>
    <w:p w:rsidR="00F0646F" w:rsidRDefault="00F0646F" w:rsidP="00F0646F">
      <w:pPr>
        <w:jc w:val="right"/>
      </w:pPr>
      <w:r>
        <w:t>Приложение к решению</w:t>
      </w:r>
    </w:p>
    <w:p w:rsidR="00F0646F" w:rsidRDefault="00F0646F" w:rsidP="00F0646F">
      <w:pPr>
        <w:jc w:val="right"/>
      </w:pPr>
      <w:r>
        <w:t>Совета депутатов</w:t>
      </w:r>
    </w:p>
    <w:p w:rsidR="00F0646F" w:rsidRDefault="00F0646F" w:rsidP="00F0646F">
      <w:pPr>
        <w:jc w:val="right"/>
      </w:pPr>
      <w:r>
        <w:t xml:space="preserve">Новонадеждинского </w:t>
      </w:r>
    </w:p>
    <w:p w:rsidR="00F0646F" w:rsidRDefault="00F0646F" w:rsidP="00F0646F">
      <w:pPr>
        <w:jc w:val="right"/>
      </w:pPr>
      <w:r>
        <w:t>сельского поселения</w:t>
      </w:r>
    </w:p>
    <w:p w:rsidR="00F0646F" w:rsidRDefault="00F0646F" w:rsidP="00F0646F">
      <w:pPr>
        <w:jc w:val="right"/>
      </w:pPr>
      <w:r>
        <w:t xml:space="preserve">от </w:t>
      </w:r>
      <w:r w:rsidR="00FB27A2">
        <w:t>02</w:t>
      </w:r>
      <w:r>
        <w:t>.03.201</w:t>
      </w:r>
      <w:r w:rsidR="00FB27A2">
        <w:t>7</w:t>
      </w:r>
      <w:r>
        <w:t xml:space="preserve">г. № </w:t>
      </w:r>
      <w:r w:rsidR="00FB27A2">
        <w:t>2-3</w:t>
      </w:r>
    </w:p>
    <w:p w:rsidR="00F0646F" w:rsidRPr="00F0646F" w:rsidRDefault="00F0646F" w:rsidP="00F0646F">
      <w:pPr>
        <w:jc w:val="right"/>
      </w:pPr>
    </w:p>
    <w:p w:rsidR="000E6C6A" w:rsidRPr="000E6C6A" w:rsidRDefault="000E6C6A" w:rsidP="000E6C6A">
      <w:pPr>
        <w:jc w:val="center"/>
        <w:rPr>
          <w:b/>
          <w:i/>
          <w:sz w:val="36"/>
          <w:szCs w:val="36"/>
        </w:rPr>
      </w:pPr>
      <w:r w:rsidRPr="000E6C6A">
        <w:rPr>
          <w:b/>
          <w:i/>
          <w:sz w:val="36"/>
          <w:szCs w:val="36"/>
        </w:rPr>
        <w:t>ОТЧЕТ главы Новонадеждинского сельского поселения о проделанной работе за  2016 год</w:t>
      </w:r>
    </w:p>
    <w:p w:rsidR="000E6C6A" w:rsidRPr="000E6C6A" w:rsidRDefault="000E6C6A" w:rsidP="000E6C6A">
      <w:pPr>
        <w:jc w:val="center"/>
        <w:rPr>
          <w:b/>
          <w:i/>
          <w:sz w:val="36"/>
          <w:szCs w:val="36"/>
        </w:rPr>
      </w:pPr>
    </w:p>
    <w:p w:rsidR="000E6C6A" w:rsidRDefault="000E6C6A" w:rsidP="000E6C6A">
      <w:pPr>
        <w:jc w:val="both"/>
      </w:pPr>
      <w:r w:rsidRPr="000E6C6A">
        <w:t>Сегодня вашему вниманию представляется отчет о деятельности Совета депутатов Новонадеждинского сельского поселения и администрации Новонадеждинского сельского поселения за 2016 год.</w:t>
      </w:r>
    </w:p>
    <w:p w:rsidR="000E6C6A" w:rsidRPr="000E6C6A" w:rsidRDefault="000E6C6A" w:rsidP="000E6C6A">
      <w:pPr>
        <w:jc w:val="both"/>
      </w:pPr>
    </w:p>
    <w:p w:rsidR="000E6C6A" w:rsidRDefault="000E6C6A" w:rsidP="000E6C6A">
      <w:pPr>
        <w:jc w:val="both"/>
        <w:rPr>
          <w:b/>
          <w:sz w:val="32"/>
          <w:szCs w:val="32"/>
        </w:rPr>
      </w:pPr>
      <w:r w:rsidRPr="000E6C6A">
        <w:rPr>
          <w:b/>
          <w:sz w:val="32"/>
          <w:szCs w:val="32"/>
        </w:rPr>
        <w:t>1.ОБЩАЯ ХАРАКТЕРИСТИКА МУНИЦИПАЛЬНОГО ОБРАЗОВАНИЯ</w:t>
      </w:r>
    </w:p>
    <w:p w:rsidR="000E6C6A" w:rsidRPr="000E6C6A" w:rsidRDefault="000E6C6A" w:rsidP="000E6C6A">
      <w:pPr>
        <w:jc w:val="both"/>
        <w:rPr>
          <w:b/>
          <w:sz w:val="32"/>
          <w:szCs w:val="32"/>
        </w:rPr>
      </w:pPr>
    </w:p>
    <w:p w:rsidR="000E6C6A" w:rsidRPr="000E6C6A" w:rsidRDefault="000E6C6A" w:rsidP="000E6C6A">
      <w:pPr>
        <w:jc w:val="both"/>
      </w:pPr>
      <w:r w:rsidRPr="000E6C6A">
        <w:t xml:space="preserve"> В состав Новонадеждинского  сельского поселения входит 2 </w:t>
      </w:r>
      <w:proofErr w:type="gramStart"/>
      <w:r w:rsidRPr="000E6C6A">
        <w:t>населенных</w:t>
      </w:r>
      <w:proofErr w:type="gramEnd"/>
      <w:r w:rsidRPr="000E6C6A">
        <w:t xml:space="preserve"> пункта: Новая Надежда и </w:t>
      </w:r>
      <w:proofErr w:type="gramStart"/>
      <w:r w:rsidRPr="000E6C6A">
        <w:t>Радужный</w:t>
      </w:r>
      <w:proofErr w:type="gramEnd"/>
      <w:r w:rsidRPr="000E6C6A">
        <w:t xml:space="preserve">. </w:t>
      </w:r>
      <w:proofErr w:type="gramStart"/>
      <w:r w:rsidRPr="000E6C6A">
        <w:t>К сожалению, статус Радужного до сих пор  не определен, хота администрация поселения  провела  все необходимые процедуры.</w:t>
      </w:r>
      <w:proofErr w:type="gramEnd"/>
      <w:r w:rsidRPr="000E6C6A">
        <w:t xml:space="preserve"> В настоящее время специалистами районной администрации устраняются замечания и в ближайшее время пакет документов по образованию поселка Радужный в границах Новонадеждинского сельского поселения будут направлены повторно Губернатору Волгоградской области и уполномоченным исполнительным органам Волгоградской области для рассмотрения и заключения. </w:t>
      </w:r>
    </w:p>
    <w:p w:rsidR="000E6C6A" w:rsidRPr="000E6C6A" w:rsidRDefault="000E6C6A" w:rsidP="000E6C6A">
      <w:pPr>
        <w:jc w:val="both"/>
      </w:pPr>
      <w:r w:rsidRPr="000E6C6A">
        <w:t>На территории поселения зарегистрированы 1637 человек, из них в Новой Надежде 1253 человека, в Радужном 313 человек и в СНТ «Спутник» 71 человек. За 2016 год родилось 12 человек, умерло 13 человек, прибыло 59 человек, убыло 51 человек, прирост населения составил 7 человек.</w:t>
      </w:r>
    </w:p>
    <w:p w:rsidR="000E6C6A" w:rsidRPr="000E6C6A" w:rsidRDefault="000E6C6A" w:rsidP="000E6C6A">
      <w:pPr>
        <w:jc w:val="both"/>
      </w:pPr>
      <w:r w:rsidRPr="000E6C6A">
        <w:t>Общая площадь земель территории Новонадеждинского сельского поселения составляет 6007га, площадь с/</w:t>
      </w:r>
      <w:proofErr w:type="spellStart"/>
      <w:r w:rsidRPr="000E6C6A">
        <w:t>х</w:t>
      </w:r>
      <w:proofErr w:type="spellEnd"/>
      <w:r w:rsidRPr="000E6C6A">
        <w:t xml:space="preserve"> угодий 5583га, из них пашни 4463га.</w:t>
      </w:r>
    </w:p>
    <w:p w:rsidR="000E6C6A" w:rsidRDefault="000E6C6A" w:rsidP="000E6C6A">
      <w:pPr>
        <w:jc w:val="both"/>
      </w:pPr>
      <w:r w:rsidRPr="000E6C6A">
        <w:t>На территории поселения работаю 4 предприятия и 30 индивидуальных предпринимателей, которые занимаются овощеводством, работают бар «Репа», 4 продуктовых торговых предприятия, 1 торговое предприятие по торговле одеждой и 1 по торговле хозяйственными товарами, 2 парикмахерские, 3 организации социальной сферы.</w:t>
      </w:r>
    </w:p>
    <w:p w:rsidR="000E6C6A" w:rsidRPr="000E6C6A" w:rsidRDefault="000E6C6A" w:rsidP="000E6C6A">
      <w:pPr>
        <w:jc w:val="both"/>
      </w:pPr>
    </w:p>
    <w:p w:rsidR="000E6C6A" w:rsidRDefault="000E6C6A" w:rsidP="000E6C6A">
      <w:pPr>
        <w:jc w:val="both"/>
        <w:rPr>
          <w:b/>
          <w:sz w:val="32"/>
          <w:szCs w:val="32"/>
        </w:rPr>
      </w:pPr>
      <w:r w:rsidRPr="000E6C6A">
        <w:rPr>
          <w:b/>
          <w:sz w:val="32"/>
          <w:szCs w:val="32"/>
        </w:rPr>
        <w:t>2.Деятельность Совета Депутатов</w:t>
      </w:r>
    </w:p>
    <w:p w:rsidR="000E6C6A" w:rsidRPr="000E6C6A" w:rsidRDefault="000E6C6A" w:rsidP="000E6C6A">
      <w:pPr>
        <w:jc w:val="both"/>
        <w:rPr>
          <w:b/>
          <w:sz w:val="32"/>
          <w:szCs w:val="32"/>
        </w:rPr>
      </w:pPr>
    </w:p>
    <w:p w:rsidR="000E6C6A" w:rsidRPr="000E6C6A" w:rsidRDefault="000E6C6A" w:rsidP="000E6C6A">
      <w:pPr>
        <w:jc w:val="both"/>
      </w:pPr>
      <w:r w:rsidRPr="000E6C6A">
        <w:t xml:space="preserve">Совет депутатов является представительным органом и осуществляет свою деятельность на непостоянной основе, состоит из 10 депутатов и главы поселения. Интересы поселения в </w:t>
      </w:r>
      <w:proofErr w:type="spellStart"/>
      <w:r w:rsidRPr="000E6C6A">
        <w:t>Городищенской</w:t>
      </w:r>
      <w:proofErr w:type="spellEnd"/>
      <w:r w:rsidRPr="000E6C6A">
        <w:t xml:space="preserve"> Думе представляют глава поселения и депутат </w:t>
      </w:r>
      <w:proofErr w:type="spellStart"/>
      <w:r w:rsidRPr="000E6C6A">
        <w:t>Жутаева</w:t>
      </w:r>
      <w:proofErr w:type="spellEnd"/>
      <w:r w:rsidRPr="000E6C6A">
        <w:t xml:space="preserve"> Анжела Сергеевна. К компетенции Совета депутатов относятся более 30 вопросов, такие как принятие устава, утверждение бюджета поселения, установление местных налогов и сборов, назначение выборов, принятие планов и программ  развития поселения,  утверждение структуры и штатной численности работников администрации, порядка оплаты труда ит.д. </w:t>
      </w:r>
      <w:proofErr w:type="gramStart"/>
      <w:r w:rsidRPr="000E6C6A">
        <w:t xml:space="preserve">В 2016 году проведено 20 заседаний Совета Депутатов, на которых рассмотрено 65 вопросов, принято 24 нормативных акта, среди них такие как, проведение опроса жителей по статусу Радужного и признание его итогов, передача муниципального </w:t>
      </w:r>
      <w:r w:rsidRPr="000E6C6A">
        <w:lastRenderedPageBreak/>
        <w:t>имущества (электрохозяйство, газопровод) в собственность Волгоградской области, принятие правил благоустройства, утверждение Положения о муниципальных пенсиях и т.п.</w:t>
      </w:r>
      <w:proofErr w:type="gramEnd"/>
    </w:p>
    <w:p w:rsidR="000E6C6A" w:rsidRPr="000E6C6A" w:rsidRDefault="000E6C6A" w:rsidP="000E6C6A">
      <w:pPr>
        <w:jc w:val="both"/>
      </w:pPr>
      <w:r w:rsidRPr="000E6C6A">
        <w:t>За 2 место в областном конкурсе на лучшую организацию работы Совета депутатов получена премия 50,0 тысяч рублей, на которую закуплено рабочее мест</w:t>
      </w:r>
      <w:proofErr w:type="gramStart"/>
      <w:r w:rsidRPr="000E6C6A">
        <w:t>о(</w:t>
      </w:r>
      <w:proofErr w:type="gramEnd"/>
      <w:r w:rsidRPr="000E6C6A">
        <w:t>компьютер, принтер, блок питания).</w:t>
      </w:r>
    </w:p>
    <w:p w:rsidR="000E6C6A" w:rsidRPr="000E6C6A" w:rsidRDefault="000E6C6A" w:rsidP="000E6C6A">
      <w:pPr>
        <w:jc w:val="both"/>
      </w:pPr>
      <w:r w:rsidRPr="000E6C6A">
        <w:t>3.Деятельность администрации</w:t>
      </w:r>
    </w:p>
    <w:p w:rsidR="000E6C6A" w:rsidRPr="000E6C6A" w:rsidRDefault="000E6C6A" w:rsidP="000E6C6A">
      <w:pPr>
        <w:jc w:val="both"/>
      </w:pPr>
      <w:r w:rsidRPr="000E6C6A">
        <w:t>Администрация Новонадеждинского сельского поселения является исполнительным органом Новонадеждинского сельского поселения. Это юридическое лицо, которое осуществляет  свою деятельность в соответствии с Положением. Штатная численность 8 человек, из них 1 выборное лицо (глава поселения), 5 муниципальных служащих, 2- техперсонал.</w:t>
      </w:r>
    </w:p>
    <w:p w:rsidR="000E6C6A" w:rsidRPr="000E6C6A" w:rsidRDefault="000E6C6A" w:rsidP="000E6C6A">
      <w:pPr>
        <w:jc w:val="both"/>
      </w:pPr>
      <w:r w:rsidRPr="000E6C6A">
        <w:t xml:space="preserve">В соответствии с законодательством и Уставом  в 2016 году на администрацию </w:t>
      </w:r>
      <w:proofErr w:type="gramStart"/>
      <w:r w:rsidRPr="000E6C6A">
        <w:t>возложены</w:t>
      </w:r>
      <w:proofErr w:type="gramEnd"/>
      <w:r w:rsidRPr="000E6C6A">
        <w:t xml:space="preserve"> 18 полномочий: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0E6C6A">
        <w:rPr>
          <w:color w:val="000000"/>
        </w:rPr>
        <w:t>1) дорожная деятельность в отношении автомобильных дорог местного значения в границах населенных пунктов Новонадеждинского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Новонадеждинского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0E6C6A">
        <w:rPr>
          <w:color w:val="000000"/>
        </w:rPr>
        <w:t xml:space="preserve"> деятельности в соответствии с </w:t>
      </w:r>
      <w:hyperlink r:id="rId5" w:history="1">
        <w:r w:rsidRPr="000E6C6A">
          <w:rPr>
            <w:color w:val="000000"/>
          </w:rPr>
          <w:t>законодательством</w:t>
        </w:r>
      </w:hyperlink>
      <w:r w:rsidRPr="000E6C6A">
        <w:rPr>
          <w:color w:val="000000"/>
        </w:rPr>
        <w:t xml:space="preserve"> Российской Федерации;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0E6C6A">
          <w:rPr>
            <w:color w:val="000000"/>
          </w:rPr>
          <w:t>законодательством</w:t>
        </w:r>
      </w:hyperlink>
      <w:r w:rsidRPr="000E6C6A">
        <w:rPr>
          <w:color w:val="000000"/>
        </w:rPr>
        <w:t>;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3) участие в предупреждении и ликвидации последствий чрезвычайных ситуаций в границах поселения;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Новонадеждинского сельского поселения;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Новонадеждинском сельском поселении;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7) создание условий для массового отдыха жителей Новонадеждинского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8) участие в организации сбора и вывоза бытовых отходов и мусора;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 xml:space="preserve">9) утверждение правил благоустройства территории Новонадеждинского сельского поселения, </w:t>
      </w:r>
      <w:proofErr w:type="gramStart"/>
      <w:r w:rsidRPr="000E6C6A">
        <w:rPr>
          <w:color w:val="000000"/>
        </w:rPr>
        <w:t>устанавливающих</w:t>
      </w:r>
      <w:proofErr w:type="gramEnd"/>
      <w:r w:rsidRPr="000E6C6A">
        <w:rPr>
          <w:color w:val="000000"/>
        </w:rPr>
        <w:t xml:space="preserve"> в том числе требования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Новонадеждинского сельского поселения.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10) организация ритуальных услуг и содержание мест захоронения;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lastRenderedPageBreak/>
        <w:t>11) организация и осуществление мероприятий по территориальной обороне и гражданской обороне, защите населения и территории Новонадеждинского сельского поселения от чрезвычайных ситуаций природного и техногенного характера;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12) осуществление мероприятий по обеспечению безопасности людей на водных объектах, охране их жизни и здоровья;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 xml:space="preserve">13) осуществление в пределах, установленных водным </w:t>
      </w:r>
      <w:hyperlink r:id="rId7" w:history="1">
        <w:r w:rsidRPr="000E6C6A">
          <w:rPr>
            <w:color w:val="000000"/>
          </w:rPr>
          <w:t>законодательством</w:t>
        </w:r>
      </w:hyperlink>
      <w:r w:rsidRPr="000E6C6A">
        <w:rPr>
          <w:color w:val="000000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14) предоставление помещения для работы на обслуживаемом административном участке Новонадеждинского сельского поселения сотруднику, замещающему должность участкового уполномоченного полиции;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15)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16) осуществление мер по противодействию коррупции в границах Новонадеждинского сельского поселения».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18)создание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конфликтов».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 xml:space="preserve">Еще раз хочу пояснить, что вопросы организации  в границах поселения </w:t>
      </w:r>
      <w:proofErr w:type="spellStart"/>
      <w:r w:rsidRPr="000E6C6A">
        <w:rPr>
          <w:color w:val="000000"/>
        </w:rPr>
        <w:t>электр</w:t>
      </w:r>
      <w:proofErr w:type="gramStart"/>
      <w:r w:rsidRPr="000E6C6A">
        <w:rPr>
          <w:color w:val="000000"/>
        </w:rPr>
        <w:t>о</w:t>
      </w:r>
      <w:proofErr w:type="spellEnd"/>
      <w:r w:rsidRPr="000E6C6A">
        <w:rPr>
          <w:color w:val="000000"/>
        </w:rPr>
        <w:t>-</w:t>
      </w:r>
      <w:proofErr w:type="gramEnd"/>
      <w:r w:rsidRPr="000E6C6A">
        <w:rPr>
          <w:color w:val="000000"/>
        </w:rPr>
        <w:t xml:space="preserve">, </w:t>
      </w:r>
      <w:proofErr w:type="spellStart"/>
      <w:r w:rsidRPr="000E6C6A">
        <w:rPr>
          <w:color w:val="000000"/>
        </w:rPr>
        <w:t>газо</w:t>
      </w:r>
      <w:proofErr w:type="spellEnd"/>
      <w:r w:rsidRPr="000E6C6A">
        <w:rPr>
          <w:color w:val="000000"/>
        </w:rPr>
        <w:t xml:space="preserve">-, тепло- и водоснабжения населения, а также вопросы градостроительной деятельности ( выдача разрешений на строительство, документов по планировке территории и т.д.) относятся к полномочиям </w:t>
      </w:r>
      <w:proofErr w:type="spellStart"/>
      <w:r w:rsidRPr="000E6C6A">
        <w:rPr>
          <w:color w:val="000000"/>
        </w:rPr>
        <w:t>Городищенского</w:t>
      </w:r>
      <w:proofErr w:type="spellEnd"/>
      <w:r w:rsidRPr="000E6C6A">
        <w:rPr>
          <w:color w:val="000000"/>
        </w:rPr>
        <w:t xml:space="preserve"> муниципального района. Другими словами, учредителем  МКП ЖКХ «Лидер»  является </w:t>
      </w:r>
      <w:proofErr w:type="spellStart"/>
      <w:r w:rsidRPr="000E6C6A">
        <w:rPr>
          <w:color w:val="000000"/>
        </w:rPr>
        <w:t>Городищенская</w:t>
      </w:r>
      <w:proofErr w:type="spellEnd"/>
      <w:r w:rsidRPr="000E6C6A">
        <w:rPr>
          <w:color w:val="000000"/>
        </w:rPr>
        <w:t xml:space="preserve"> администрация, которой они и подчиняются.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 xml:space="preserve">За 2016 год поступило и рассмотрено 16 обращений граждан, выдано более 700 справок, из них 526 о </w:t>
      </w:r>
      <w:proofErr w:type="spellStart"/>
      <w:r w:rsidRPr="000E6C6A">
        <w:rPr>
          <w:color w:val="000000"/>
        </w:rPr>
        <w:t>сотаве</w:t>
      </w:r>
      <w:proofErr w:type="spellEnd"/>
      <w:r w:rsidRPr="000E6C6A">
        <w:rPr>
          <w:color w:val="000000"/>
        </w:rPr>
        <w:t xml:space="preserve"> </w:t>
      </w:r>
      <w:proofErr w:type="spellStart"/>
      <w:r w:rsidRPr="000E6C6A">
        <w:rPr>
          <w:color w:val="000000"/>
        </w:rPr>
        <w:t>семьи</w:t>
      </w:r>
      <w:proofErr w:type="gramStart"/>
      <w:r w:rsidRPr="000E6C6A">
        <w:rPr>
          <w:color w:val="000000"/>
        </w:rPr>
        <w:t>.А</w:t>
      </w:r>
      <w:proofErr w:type="gramEnd"/>
      <w:r w:rsidRPr="000E6C6A">
        <w:rPr>
          <w:color w:val="000000"/>
        </w:rPr>
        <w:t>дминистрацией</w:t>
      </w:r>
      <w:proofErr w:type="spellEnd"/>
      <w:r w:rsidRPr="000E6C6A">
        <w:rPr>
          <w:color w:val="000000"/>
        </w:rPr>
        <w:t xml:space="preserve"> поселения в 2016 году проведены мероприятия: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 xml:space="preserve"> -опрос в п</w:t>
      </w:r>
      <w:proofErr w:type="gramStart"/>
      <w:r w:rsidRPr="000E6C6A">
        <w:rPr>
          <w:color w:val="000000"/>
        </w:rPr>
        <w:t>.Р</w:t>
      </w:r>
      <w:proofErr w:type="gramEnd"/>
      <w:r w:rsidRPr="000E6C6A">
        <w:rPr>
          <w:color w:val="000000"/>
        </w:rPr>
        <w:t>адужный по статусу поселка;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 xml:space="preserve">-совместно с Кубанской казачьей ассоциацией дважды провели сбор помощи для детей </w:t>
      </w:r>
      <w:proofErr w:type="spellStart"/>
      <w:r w:rsidRPr="000E6C6A">
        <w:rPr>
          <w:color w:val="000000"/>
        </w:rPr>
        <w:t>Донбаса</w:t>
      </w:r>
      <w:proofErr w:type="spellEnd"/>
      <w:r w:rsidRPr="000E6C6A">
        <w:rPr>
          <w:color w:val="000000"/>
        </w:rPr>
        <w:t>;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-собрания фермеров по оформлению иностранной рабочей силы, по граду;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-совместно с приходом проведены праздники «Пасхальные радости», «Рождественская елка», выставка рисунков «Храм в Новой Надежде»;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 xml:space="preserve">-создан женсовет «Надежда» из 11 женщин, который возглавляет </w:t>
      </w:r>
      <w:proofErr w:type="spellStart"/>
      <w:r w:rsidRPr="000E6C6A">
        <w:rPr>
          <w:color w:val="000000"/>
        </w:rPr>
        <w:t>Урлапова</w:t>
      </w:r>
      <w:proofErr w:type="spellEnd"/>
      <w:r w:rsidRPr="000E6C6A">
        <w:rPr>
          <w:color w:val="000000"/>
        </w:rPr>
        <w:t xml:space="preserve"> А.С.;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 xml:space="preserve">-проведены встречи главы </w:t>
      </w:r>
      <w:proofErr w:type="spellStart"/>
      <w:r w:rsidRPr="000E6C6A">
        <w:rPr>
          <w:color w:val="000000"/>
        </w:rPr>
        <w:t>Городищенского</w:t>
      </w:r>
      <w:proofErr w:type="spellEnd"/>
      <w:r w:rsidRPr="000E6C6A">
        <w:rPr>
          <w:color w:val="000000"/>
        </w:rPr>
        <w:t xml:space="preserve"> района Кривова Э.М. с жителями и ТСЖ п</w:t>
      </w:r>
      <w:proofErr w:type="gramStart"/>
      <w:r w:rsidRPr="000E6C6A">
        <w:rPr>
          <w:color w:val="000000"/>
        </w:rPr>
        <w:t>.Р</w:t>
      </w:r>
      <w:proofErr w:type="gramEnd"/>
      <w:r w:rsidRPr="000E6C6A">
        <w:rPr>
          <w:color w:val="000000"/>
        </w:rPr>
        <w:t>адужный; собрания жителей Радужного по вопросам водоснабжения;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 xml:space="preserve">-автопробег «Луч памяти», митинг у памятника танкистам с представителями союза ветеранов войны в Афганистане из </w:t>
      </w:r>
      <w:proofErr w:type="spellStart"/>
      <w:r w:rsidRPr="000E6C6A">
        <w:rPr>
          <w:color w:val="000000"/>
        </w:rPr>
        <w:t>Беларуссии</w:t>
      </w:r>
      <w:proofErr w:type="spellEnd"/>
      <w:r w:rsidRPr="000E6C6A">
        <w:rPr>
          <w:color w:val="000000"/>
        </w:rPr>
        <w:t>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</w:p>
    <w:p w:rsidR="000E6C6A" w:rsidRDefault="000E6C6A" w:rsidP="000E6C6A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  <w:r w:rsidRPr="000E6C6A">
        <w:rPr>
          <w:b/>
          <w:color w:val="000000"/>
          <w:sz w:val="32"/>
          <w:szCs w:val="32"/>
        </w:rPr>
        <w:t>3.1.Исполнение бюджета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Бюджет Новонадеждинского сельского поселения в 2016 году исполнен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 xml:space="preserve">По собственным доходам в сумме 5 634,0 </w:t>
      </w:r>
      <w:proofErr w:type="spellStart"/>
      <w:proofErr w:type="gramStart"/>
      <w:r w:rsidRPr="000E6C6A">
        <w:rPr>
          <w:color w:val="000000"/>
        </w:rPr>
        <w:t>тыс</w:t>
      </w:r>
      <w:proofErr w:type="spellEnd"/>
      <w:proofErr w:type="gramEnd"/>
      <w:r w:rsidRPr="000E6C6A">
        <w:rPr>
          <w:color w:val="000000"/>
        </w:rPr>
        <w:t xml:space="preserve"> рублей – 114% от плана;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По безвозмездным поступления в сумме 4 353,0 тыс</w:t>
      </w:r>
      <w:proofErr w:type="gramStart"/>
      <w:r w:rsidRPr="000E6C6A">
        <w:rPr>
          <w:color w:val="000000"/>
        </w:rPr>
        <w:t>.р</w:t>
      </w:r>
      <w:proofErr w:type="gramEnd"/>
      <w:r w:rsidRPr="000E6C6A">
        <w:rPr>
          <w:color w:val="000000"/>
        </w:rPr>
        <w:t>ублей, 100% от плана.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Всего поступило доходов 9 986,9 тыс</w:t>
      </w:r>
      <w:proofErr w:type="gramStart"/>
      <w:r w:rsidRPr="000E6C6A">
        <w:rPr>
          <w:color w:val="000000"/>
        </w:rPr>
        <w:t>.р</w:t>
      </w:r>
      <w:proofErr w:type="gramEnd"/>
      <w:r w:rsidRPr="000E6C6A">
        <w:rPr>
          <w:color w:val="000000"/>
        </w:rPr>
        <w:t xml:space="preserve">ублей, что на 7,4% больше планов назначений. Доля собственных доходов составляет 56,4%, увеличилось поступление всех </w:t>
      </w:r>
      <w:r w:rsidRPr="000E6C6A">
        <w:rPr>
          <w:color w:val="000000"/>
        </w:rPr>
        <w:lastRenderedPageBreak/>
        <w:t xml:space="preserve">налогов, особенно </w:t>
      </w:r>
      <w:proofErr w:type="spellStart"/>
      <w:r w:rsidRPr="000E6C6A">
        <w:rPr>
          <w:color w:val="000000"/>
        </w:rPr>
        <w:t>подоходнего</w:t>
      </w:r>
      <w:proofErr w:type="spellEnd"/>
      <w:r w:rsidRPr="000E6C6A">
        <w:rPr>
          <w:color w:val="000000"/>
        </w:rPr>
        <w:t xml:space="preserve"> налога (получено 3970,7 тыс</w:t>
      </w:r>
      <w:proofErr w:type="gramStart"/>
      <w:r w:rsidRPr="000E6C6A">
        <w:rPr>
          <w:color w:val="000000"/>
        </w:rPr>
        <w:t>.р</w:t>
      </w:r>
      <w:proofErr w:type="gramEnd"/>
      <w:r w:rsidRPr="000E6C6A">
        <w:rPr>
          <w:color w:val="000000"/>
        </w:rPr>
        <w:t xml:space="preserve">ублей, это в 2 раза больше, чем в 2015г), за что спасибо нашим фермерам, 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По расходам  бюджет составил 9 079,8 тысяч рублей. Расходы распределились следующим образом; тысяч рублей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1.общегосударственные вопросы</w:t>
      </w:r>
      <w:r w:rsidRPr="000E6C6A">
        <w:rPr>
          <w:color w:val="000000"/>
        </w:rPr>
        <w:tab/>
        <w:t>3 587,4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2.национальная оборона</w:t>
      </w:r>
      <w:r w:rsidRPr="000E6C6A">
        <w:rPr>
          <w:color w:val="000000"/>
        </w:rPr>
        <w:tab/>
        <w:t>78,9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3.национальная безопасность и правоохранительная деятельность</w:t>
      </w:r>
      <w:r w:rsidRPr="000E6C6A">
        <w:rPr>
          <w:color w:val="000000"/>
        </w:rPr>
        <w:tab/>
        <w:t>40,5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4.национальная экономика</w:t>
      </w:r>
      <w:r w:rsidRPr="000E6C6A">
        <w:rPr>
          <w:color w:val="000000"/>
        </w:rPr>
        <w:tab/>
        <w:t>2649,3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5.ЖКХ</w:t>
      </w:r>
      <w:r w:rsidRPr="000E6C6A">
        <w:rPr>
          <w:color w:val="000000"/>
        </w:rPr>
        <w:tab/>
        <w:t>1062,6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6.образование</w:t>
      </w:r>
      <w:r w:rsidRPr="000E6C6A">
        <w:rPr>
          <w:color w:val="000000"/>
        </w:rPr>
        <w:tab/>
      </w:r>
      <w:r w:rsidRPr="000E6C6A">
        <w:rPr>
          <w:color w:val="000000"/>
        </w:rPr>
        <w:tab/>
        <w:t>8,6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7.культура</w:t>
      </w:r>
      <w:r w:rsidRPr="000E6C6A">
        <w:rPr>
          <w:color w:val="000000"/>
        </w:rPr>
        <w:tab/>
        <w:t>1267,0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8.социальная политика</w:t>
      </w:r>
      <w:r w:rsidRPr="000E6C6A">
        <w:rPr>
          <w:color w:val="000000"/>
        </w:rPr>
        <w:tab/>
        <w:t>263,1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9.физическая культура и спорт</w:t>
      </w:r>
      <w:r w:rsidRPr="000E6C6A">
        <w:rPr>
          <w:color w:val="000000"/>
        </w:rPr>
        <w:tab/>
        <w:t>80,0</w:t>
      </w:r>
    </w:p>
    <w:p w:rsid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C6A">
        <w:rPr>
          <w:color w:val="000000"/>
        </w:rPr>
        <w:t>10.средства массовой информации</w:t>
      </w:r>
      <w:r w:rsidRPr="000E6C6A">
        <w:rPr>
          <w:color w:val="000000"/>
        </w:rPr>
        <w:tab/>
      </w:r>
      <w:r w:rsidRPr="000E6C6A">
        <w:rPr>
          <w:color w:val="000000"/>
        </w:rPr>
        <w:tab/>
        <w:t>42,4</w:t>
      </w:r>
    </w:p>
    <w:p w:rsidR="000E6C6A" w:rsidRPr="000E6C6A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E6C6A" w:rsidRDefault="000E6C6A" w:rsidP="000E6C6A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  <w:r w:rsidRPr="000E6C6A">
        <w:rPr>
          <w:b/>
          <w:color w:val="000000"/>
          <w:sz w:val="32"/>
          <w:szCs w:val="32"/>
        </w:rPr>
        <w:t>3.2.Благоустройство и ЖКХ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В 2016г в сфере благоустройства и ЖКХ выполнены следующие мероприятия: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 xml:space="preserve">-основное достижение прошедшего года- строительство газопровода по </w:t>
      </w:r>
      <w:proofErr w:type="spellStart"/>
      <w:r w:rsidRPr="000E6C6A">
        <w:rPr>
          <w:color w:val="000000"/>
        </w:rPr>
        <w:t>у</w:t>
      </w:r>
      <w:proofErr w:type="gramStart"/>
      <w:r w:rsidRPr="000E6C6A">
        <w:rPr>
          <w:color w:val="000000"/>
        </w:rPr>
        <w:t>.В</w:t>
      </w:r>
      <w:proofErr w:type="gramEnd"/>
      <w:r w:rsidRPr="000E6C6A">
        <w:rPr>
          <w:color w:val="000000"/>
        </w:rPr>
        <w:t>ишневая</w:t>
      </w:r>
      <w:proofErr w:type="spellEnd"/>
      <w:r w:rsidRPr="000E6C6A">
        <w:rPr>
          <w:color w:val="000000"/>
        </w:rPr>
        <w:t xml:space="preserve"> и Виноградная, наконец-то этот вопрос решен. Огромное спасибо руководителям </w:t>
      </w:r>
      <w:proofErr w:type="spellStart"/>
      <w:r w:rsidRPr="000E6C6A">
        <w:rPr>
          <w:color w:val="000000"/>
        </w:rPr>
        <w:t>Городищенского</w:t>
      </w:r>
      <w:proofErr w:type="spellEnd"/>
      <w:r w:rsidRPr="000E6C6A">
        <w:rPr>
          <w:color w:val="000000"/>
        </w:rPr>
        <w:t xml:space="preserve"> муниципального района, руководителям Волгоградской области, комитета по сельскому хозяйству Волгоградской области, всем, кто принял участие в решении этого вопроса;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 xml:space="preserve">-работает на 0,5 ставки электрик по уличному освещению Мещеряков А., в течение года регулярно проводилась замена </w:t>
      </w:r>
      <w:proofErr w:type="spellStart"/>
      <w:r w:rsidRPr="000E6C6A">
        <w:rPr>
          <w:color w:val="000000"/>
        </w:rPr>
        <w:t>электролампочек</w:t>
      </w:r>
      <w:proofErr w:type="spellEnd"/>
      <w:r w:rsidRPr="000E6C6A">
        <w:rPr>
          <w:color w:val="000000"/>
        </w:rPr>
        <w:t xml:space="preserve"> и ремонт светильников. Закуплены 20 светодиодных светильников, которыми постепенно заменяем лампы ДРЛ (84,0 </w:t>
      </w:r>
      <w:proofErr w:type="spellStart"/>
      <w:r w:rsidRPr="000E6C6A">
        <w:rPr>
          <w:color w:val="000000"/>
        </w:rPr>
        <w:t>тыс</w:t>
      </w:r>
      <w:proofErr w:type="spellEnd"/>
      <w:r w:rsidRPr="000E6C6A">
        <w:rPr>
          <w:color w:val="000000"/>
        </w:rPr>
        <w:t xml:space="preserve"> рублей);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-оплата за уличное освещение в п</w:t>
      </w:r>
      <w:proofErr w:type="gramStart"/>
      <w:r w:rsidRPr="000E6C6A">
        <w:rPr>
          <w:color w:val="000000"/>
        </w:rPr>
        <w:t>.Н</w:t>
      </w:r>
      <w:proofErr w:type="gramEnd"/>
      <w:r w:rsidRPr="000E6C6A">
        <w:rPr>
          <w:color w:val="000000"/>
        </w:rPr>
        <w:t>овая Надежда 145,6 тыс.рублей;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-оплата за уличное освещение в п</w:t>
      </w:r>
      <w:proofErr w:type="gramStart"/>
      <w:r w:rsidRPr="000E6C6A">
        <w:rPr>
          <w:color w:val="000000"/>
        </w:rPr>
        <w:t>.Р</w:t>
      </w:r>
      <w:proofErr w:type="gramEnd"/>
      <w:r w:rsidRPr="000E6C6A">
        <w:rPr>
          <w:color w:val="000000"/>
        </w:rPr>
        <w:t xml:space="preserve">адужный 168,1 тыс.рублей; 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-в п</w:t>
      </w:r>
      <w:proofErr w:type="gramStart"/>
      <w:r w:rsidRPr="000E6C6A">
        <w:rPr>
          <w:color w:val="000000"/>
        </w:rPr>
        <w:t>.Р</w:t>
      </w:r>
      <w:proofErr w:type="gramEnd"/>
      <w:r w:rsidRPr="000E6C6A">
        <w:rPr>
          <w:color w:val="000000"/>
        </w:rPr>
        <w:t>адужный из-за особенностей электролиний (линия уличного освещения выше остальных) наш электрик не может выполнять замену ламп, мы обращаемся в «</w:t>
      </w:r>
      <w:proofErr w:type="spellStart"/>
      <w:r w:rsidRPr="000E6C6A">
        <w:rPr>
          <w:color w:val="000000"/>
        </w:rPr>
        <w:t>Волгоградоблэлектро</w:t>
      </w:r>
      <w:proofErr w:type="spellEnd"/>
      <w:r w:rsidRPr="000E6C6A">
        <w:rPr>
          <w:color w:val="000000"/>
        </w:rPr>
        <w:t>» за помощью. Из-за этого сроки ремонта затягиваются,  с нами не хотят иметь дела;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 закуплены 30 контейнеров ТБО, проводится замена контейнеров, пришедших негодность (114,4 тыс</w:t>
      </w:r>
      <w:proofErr w:type="gramStart"/>
      <w:r w:rsidRPr="000E6C6A">
        <w:rPr>
          <w:color w:val="000000"/>
        </w:rPr>
        <w:t>.р</w:t>
      </w:r>
      <w:proofErr w:type="gramEnd"/>
      <w:r w:rsidRPr="000E6C6A">
        <w:rPr>
          <w:color w:val="000000"/>
        </w:rPr>
        <w:t>ублей);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 xml:space="preserve">-по договору с администрацией поселения силами работников РЭС и </w:t>
      </w:r>
      <w:proofErr w:type="spellStart"/>
      <w:r w:rsidRPr="000E6C6A">
        <w:rPr>
          <w:color w:val="000000"/>
        </w:rPr>
        <w:t>Волгоградоблэлектро</w:t>
      </w:r>
      <w:proofErr w:type="spellEnd"/>
      <w:r w:rsidRPr="000E6C6A">
        <w:rPr>
          <w:color w:val="000000"/>
        </w:rPr>
        <w:t xml:space="preserve"> проводилось  обслуживание ТП и электролиний (74,8 тыс</w:t>
      </w:r>
      <w:proofErr w:type="gramStart"/>
      <w:r w:rsidRPr="000E6C6A">
        <w:rPr>
          <w:color w:val="000000"/>
        </w:rPr>
        <w:t>.р</w:t>
      </w:r>
      <w:proofErr w:type="gramEnd"/>
      <w:r w:rsidRPr="000E6C6A">
        <w:rPr>
          <w:color w:val="000000"/>
        </w:rPr>
        <w:t>ублей по Новой Надежде и 25,8 по Радужному);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-выполнен ремонт крыльца в администрации поселения, изготовлен пандус (159,4 тыс</w:t>
      </w:r>
      <w:proofErr w:type="gramStart"/>
      <w:r w:rsidRPr="000E6C6A">
        <w:rPr>
          <w:color w:val="000000"/>
        </w:rPr>
        <w:t>.р</w:t>
      </w:r>
      <w:proofErr w:type="gramEnd"/>
      <w:r w:rsidRPr="000E6C6A">
        <w:rPr>
          <w:color w:val="000000"/>
        </w:rPr>
        <w:t>ублей);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-установлен знак «Я люблю Новую Надежду» (30,8 тыс</w:t>
      </w:r>
      <w:proofErr w:type="gramStart"/>
      <w:r w:rsidRPr="000E6C6A">
        <w:rPr>
          <w:color w:val="000000"/>
        </w:rPr>
        <w:t>.р</w:t>
      </w:r>
      <w:proofErr w:type="gramEnd"/>
      <w:r w:rsidRPr="000E6C6A">
        <w:rPr>
          <w:color w:val="000000"/>
        </w:rPr>
        <w:t>ублей);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-закуплены и установлены  стенды дли размещения информации, 4 в Новой Надежде и 1 в Радужном (44,7 тыс</w:t>
      </w:r>
      <w:proofErr w:type="gramStart"/>
      <w:r w:rsidRPr="000E6C6A">
        <w:rPr>
          <w:color w:val="000000"/>
        </w:rPr>
        <w:t>.р</w:t>
      </w:r>
      <w:proofErr w:type="gramEnd"/>
      <w:r w:rsidRPr="000E6C6A">
        <w:rPr>
          <w:color w:val="000000"/>
        </w:rPr>
        <w:t>ублей);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-заменены вывески в администрации поселения, в школе (подарок к 1 сентября) (10,8 тыс</w:t>
      </w:r>
      <w:proofErr w:type="gramStart"/>
      <w:r w:rsidRPr="000E6C6A">
        <w:rPr>
          <w:color w:val="000000"/>
        </w:rPr>
        <w:t>.р</w:t>
      </w:r>
      <w:proofErr w:type="gramEnd"/>
      <w:r w:rsidRPr="000E6C6A">
        <w:rPr>
          <w:color w:val="000000"/>
        </w:rPr>
        <w:t>ублей)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 закончено ограждение площадок ТБО сеткой  5 площадок (17,1 тыс</w:t>
      </w:r>
      <w:proofErr w:type="gramStart"/>
      <w:r w:rsidRPr="000E6C6A">
        <w:rPr>
          <w:color w:val="000000"/>
        </w:rPr>
        <w:t>.р</w:t>
      </w:r>
      <w:proofErr w:type="gramEnd"/>
      <w:r w:rsidRPr="000E6C6A">
        <w:rPr>
          <w:color w:val="000000"/>
        </w:rPr>
        <w:t>ублей);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-выполнен ремонт дорог (2649,3 тыс</w:t>
      </w:r>
      <w:proofErr w:type="gramStart"/>
      <w:r w:rsidRPr="000E6C6A">
        <w:rPr>
          <w:color w:val="000000"/>
        </w:rPr>
        <w:t>.р</w:t>
      </w:r>
      <w:proofErr w:type="gramEnd"/>
      <w:r w:rsidRPr="000E6C6A">
        <w:rPr>
          <w:color w:val="000000"/>
        </w:rPr>
        <w:t xml:space="preserve">ублей): 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в п</w:t>
      </w:r>
      <w:proofErr w:type="gramStart"/>
      <w:r w:rsidRPr="000E6C6A">
        <w:rPr>
          <w:color w:val="000000"/>
        </w:rPr>
        <w:t>.Р</w:t>
      </w:r>
      <w:proofErr w:type="gramEnd"/>
      <w:r w:rsidRPr="000E6C6A">
        <w:rPr>
          <w:color w:val="000000"/>
        </w:rPr>
        <w:t>адужный засыпаны асфальтовой крошкой и щебнем 885 кв.м дороги;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в п</w:t>
      </w:r>
      <w:proofErr w:type="gramStart"/>
      <w:r w:rsidRPr="000E6C6A">
        <w:rPr>
          <w:color w:val="000000"/>
        </w:rPr>
        <w:t>.Н</w:t>
      </w:r>
      <w:proofErr w:type="gramEnd"/>
      <w:r w:rsidRPr="000E6C6A">
        <w:rPr>
          <w:color w:val="000000"/>
        </w:rPr>
        <w:t xml:space="preserve">овая Надежда засыпана щебнем дорога по ул. Молодежная (от </w:t>
      </w:r>
      <w:proofErr w:type="spellStart"/>
      <w:r w:rsidRPr="000E6C6A">
        <w:rPr>
          <w:color w:val="000000"/>
        </w:rPr>
        <w:t>Курлюкова</w:t>
      </w:r>
      <w:proofErr w:type="spellEnd"/>
      <w:r w:rsidRPr="000E6C6A">
        <w:rPr>
          <w:color w:val="000000"/>
        </w:rPr>
        <w:t xml:space="preserve"> до Иванченко) 500кв.м;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 xml:space="preserve">заасфальтирован поворот по </w:t>
      </w:r>
      <w:proofErr w:type="spellStart"/>
      <w:r w:rsidRPr="000E6C6A">
        <w:rPr>
          <w:color w:val="000000"/>
        </w:rPr>
        <w:t>ул</w:t>
      </w:r>
      <w:proofErr w:type="gramStart"/>
      <w:r w:rsidRPr="000E6C6A">
        <w:rPr>
          <w:color w:val="000000"/>
        </w:rPr>
        <w:t>.Э</w:t>
      </w:r>
      <w:proofErr w:type="gramEnd"/>
      <w:r w:rsidRPr="000E6C6A">
        <w:rPr>
          <w:color w:val="000000"/>
        </w:rPr>
        <w:t>льтонская</w:t>
      </w:r>
      <w:proofErr w:type="spellEnd"/>
      <w:r w:rsidRPr="000E6C6A">
        <w:rPr>
          <w:color w:val="000000"/>
        </w:rPr>
        <w:t>, 120 кв.м;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заасфальтировано 1285 кв.м дороги по ул</w:t>
      </w:r>
      <w:proofErr w:type="gramStart"/>
      <w:r w:rsidRPr="000E6C6A">
        <w:rPr>
          <w:color w:val="000000"/>
        </w:rPr>
        <w:t>.Ш</w:t>
      </w:r>
      <w:proofErr w:type="gramEnd"/>
      <w:r w:rsidRPr="000E6C6A">
        <w:rPr>
          <w:color w:val="000000"/>
        </w:rPr>
        <w:t>кольная;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lastRenderedPageBreak/>
        <w:t>оплачена задолженность по ремонту дороги 942,1 тыс</w:t>
      </w:r>
      <w:proofErr w:type="gramStart"/>
      <w:r w:rsidRPr="000E6C6A">
        <w:rPr>
          <w:color w:val="000000"/>
        </w:rPr>
        <w:t>.р</w:t>
      </w:r>
      <w:proofErr w:type="gramEnd"/>
      <w:r w:rsidRPr="000E6C6A">
        <w:rPr>
          <w:color w:val="000000"/>
        </w:rPr>
        <w:t>ублей.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-установлено видеонаблюдение вокруг здания администрации поселения (95,2 тысяч рублей);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-проведена расчистка территории возле пруда, постоянно проводилось выкашивание сорной растительности в местах общего пользовани</w:t>
      </w:r>
      <w:proofErr w:type="gramStart"/>
      <w:r w:rsidRPr="000E6C6A">
        <w:rPr>
          <w:color w:val="000000"/>
        </w:rPr>
        <w:t>я(</w:t>
      </w:r>
      <w:proofErr w:type="gramEnd"/>
      <w:r w:rsidRPr="000E6C6A">
        <w:rPr>
          <w:color w:val="000000"/>
        </w:rPr>
        <w:t>спасибо Миронец Николаю), на кладбище, возле памятника танкистам;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 xml:space="preserve">- ликвидированы 2 большие свалки мусора, одну </w:t>
      </w:r>
      <w:proofErr w:type="gramStart"/>
      <w:r w:rsidRPr="000E6C6A">
        <w:rPr>
          <w:color w:val="000000"/>
        </w:rPr>
        <w:t xml:space="preserve">вычистили  работники </w:t>
      </w:r>
      <w:proofErr w:type="spellStart"/>
      <w:r w:rsidRPr="000E6C6A">
        <w:rPr>
          <w:color w:val="000000"/>
        </w:rPr>
        <w:t>Зарбалиева</w:t>
      </w:r>
      <w:proofErr w:type="spellEnd"/>
      <w:r w:rsidRPr="000E6C6A">
        <w:rPr>
          <w:color w:val="000000"/>
        </w:rPr>
        <w:t xml:space="preserve"> И. вторую помог</w:t>
      </w:r>
      <w:proofErr w:type="gramEnd"/>
      <w:r w:rsidRPr="000E6C6A">
        <w:rPr>
          <w:color w:val="000000"/>
        </w:rPr>
        <w:t xml:space="preserve"> убрать  Лемякин Ю.Л. На месте бывшей свалки установлен знак «Свалка запрещена», но не все жители любят чистоту в поселке и за его пределами. Наши жители вновь вывозят мусор со своих подворий и выкидывают </w:t>
      </w:r>
      <w:proofErr w:type="gramStart"/>
      <w:r w:rsidRPr="000E6C6A">
        <w:rPr>
          <w:color w:val="000000"/>
        </w:rPr>
        <w:t>его</w:t>
      </w:r>
      <w:proofErr w:type="gramEnd"/>
      <w:r w:rsidRPr="000E6C6A">
        <w:rPr>
          <w:color w:val="000000"/>
        </w:rPr>
        <w:t xml:space="preserve"> где придется, не знаю, как с этим бороться, сидеть в засаде вечерами? Я призываю всех: пожалуйста, не будьте варварами, вы в своих дворах наводите чистоту, а территорию за поселком превращаете в свалки, где вместо полевых цветов раскидан мусор;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 xml:space="preserve">-работает уборщик территории возле мусорных баков,  установлены 43 контейнера, к сожалению, отношение к контейнерам нехозяйское, бак возле 2х </w:t>
      </w:r>
      <w:proofErr w:type="spellStart"/>
      <w:r w:rsidRPr="000E6C6A">
        <w:rPr>
          <w:color w:val="000000"/>
        </w:rPr>
        <w:t>этажек</w:t>
      </w:r>
      <w:proofErr w:type="spellEnd"/>
      <w:r w:rsidRPr="000E6C6A">
        <w:rPr>
          <w:color w:val="000000"/>
        </w:rPr>
        <w:t xml:space="preserve"> по ул</w:t>
      </w:r>
      <w:proofErr w:type="gramStart"/>
      <w:r w:rsidRPr="000E6C6A">
        <w:rPr>
          <w:color w:val="000000"/>
        </w:rPr>
        <w:t>.С</w:t>
      </w:r>
      <w:proofErr w:type="gramEnd"/>
      <w:r w:rsidRPr="000E6C6A">
        <w:rPr>
          <w:color w:val="000000"/>
        </w:rPr>
        <w:t>троителей согнули автомобилем и стали требовать новый, некоторые выливают в баки жидкости, отходы или накладывают кирпич, поджигают в них мусор, из-за этого они приходят в негодность;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 поддерживается в надлежащем состоянии пешеходный переход возле школы, была закуплена специальная дорожная краска, выкрашен пешеходный переход,  работает фонарь, заменены поврежденные дорожные знаки;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-работала пожарная команда на базе МКП ЖКХ «Лидер», которая неоднократно тушила возгорания на территории поселения, участвовали в тушении пожаров на других территориях;</w:t>
      </w:r>
    </w:p>
    <w:p w:rsid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-продолжала работу ДНД «Защита», сотрудники ДНД несли охрану порядка на всех общепоселковых мероприятиях.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</w:p>
    <w:p w:rsidR="000E6C6A" w:rsidRPr="000E6C6A" w:rsidRDefault="000E6C6A" w:rsidP="000E6C6A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  <w:r w:rsidRPr="000E6C6A">
        <w:rPr>
          <w:b/>
          <w:color w:val="000000"/>
          <w:sz w:val="32"/>
          <w:szCs w:val="32"/>
        </w:rPr>
        <w:t>Молодежная политика, культура и спорт.</w:t>
      </w:r>
    </w:p>
    <w:p w:rsidR="000E6C6A" w:rsidRPr="000E6C6A" w:rsidRDefault="000E6C6A" w:rsidP="000E6C6A">
      <w:pPr>
        <w:pStyle w:val="a5"/>
        <w:autoSpaceDE w:val="0"/>
        <w:autoSpaceDN w:val="0"/>
        <w:adjustRightInd w:val="0"/>
        <w:ind w:left="1428"/>
        <w:jc w:val="both"/>
        <w:rPr>
          <w:b/>
          <w:color w:val="000000"/>
          <w:sz w:val="32"/>
          <w:szCs w:val="32"/>
        </w:rPr>
      </w:pP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В 2016 году проведены следующие мероприятия: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-проведена подписка на газеты и журналы в библиотеку;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-приобретены спортивные товары на 80 тысяч рублей;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-приобретены новогодние подарки детям, не посещающим детский сад и школу;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-приобретен проектор, экран 30,0 тыс</w:t>
      </w:r>
      <w:proofErr w:type="gramStart"/>
      <w:r w:rsidRPr="000E6C6A">
        <w:rPr>
          <w:color w:val="000000"/>
        </w:rPr>
        <w:t>.р</w:t>
      </w:r>
      <w:proofErr w:type="gramEnd"/>
      <w:r w:rsidRPr="000E6C6A">
        <w:rPr>
          <w:color w:val="000000"/>
        </w:rPr>
        <w:t>ублей, костюмы деда Мороза и Снегурочки 9,0 тыс.рублей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-закупались призы и подарки к праздникам;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-праздник  ко дню победы под Сталинградом;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-Масленица;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 xml:space="preserve">-чествование Галкина С.В., </w:t>
      </w:r>
      <w:proofErr w:type="spellStart"/>
      <w:r w:rsidRPr="000E6C6A">
        <w:rPr>
          <w:color w:val="000000"/>
        </w:rPr>
        <w:t>Фомиченко</w:t>
      </w:r>
      <w:proofErr w:type="spellEnd"/>
      <w:r w:rsidRPr="000E6C6A">
        <w:rPr>
          <w:color w:val="000000"/>
        </w:rPr>
        <w:t xml:space="preserve"> Д.В., </w:t>
      </w:r>
      <w:proofErr w:type="spellStart"/>
      <w:r w:rsidRPr="000E6C6A">
        <w:rPr>
          <w:color w:val="000000"/>
        </w:rPr>
        <w:t>Саклаковой</w:t>
      </w:r>
      <w:proofErr w:type="spellEnd"/>
      <w:r w:rsidRPr="000E6C6A">
        <w:rPr>
          <w:color w:val="000000"/>
        </w:rPr>
        <w:t xml:space="preserve"> З. С.с юбилеями;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-День Победы;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-конкурс чтецов памяти Маргариты Агашиной;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 xml:space="preserve">-день защиты детей (семьи </w:t>
      </w:r>
      <w:proofErr w:type="spellStart"/>
      <w:r w:rsidRPr="000E6C6A">
        <w:rPr>
          <w:color w:val="000000"/>
        </w:rPr>
        <w:t>Гуторовых</w:t>
      </w:r>
      <w:proofErr w:type="spellEnd"/>
      <w:r w:rsidRPr="000E6C6A">
        <w:rPr>
          <w:color w:val="000000"/>
        </w:rPr>
        <w:t xml:space="preserve"> и Александровых получили билеты на праздник в </w:t>
      </w:r>
      <w:proofErr w:type="spellStart"/>
      <w:r w:rsidRPr="000E6C6A">
        <w:rPr>
          <w:color w:val="000000"/>
        </w:rPr>
        <w:t>Музкомедию</w:t>
      </w:r>
      <w:proofErr w:type="spellEnd"/>
      <w:r w:rsidRPr="000E6C6A">
        <w:rPr>
          <w:color w:val="000000"/>
        </w:rPr>
        <w:t>);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-День молодежи;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-праздник для детей  27.07.2016г;-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-день поселка «С любовью к людям и земле»;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-участие в районном фестивале «Земля междуречья», «Покровские гуляния»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-День пожилого человека;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-новогодние праздники.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 xml:space="preserve">В 2016 году в </w:t>
      </w:r>
      <w:proofErr w:type="spellStart"/>
      <w:r w:rsidRPr="000E6C6A">
        <w:rPr>
          <w:color w:val="000000"/>
        </w:rPr>
        <w:t>Новонадеждинской</w:t>
      </w:r>
      <w:proofErr w:type="spellEnd"/>
      <w:r w:rsidRPr="000E6C6A">
        <w:rPr>
          <w:color w:val="000000"/>
        </w:rPr>
        <w:t xml:space="preserve"> школе капитально отремонтирован спортивный зал, по сути, это современный, удобный спортзал со спортивным оборудованием. Регулярно занимаются спортом 289 человек</w:t>
      </w:r>
      <w:proofErr w:type="gramStart"/>
      <w:r w:rsidRPr="000E6C6A">
        <w:rPr>
          <w:color w:val="000000"/>
        </w:rPr>
        <w:t xml:space="preserve"> ,</w:t>
      </w:r>
      <w:proofErr w:type="gramEnd"/>
      <w:r w:rsidRPr="000E6C6A">
        <w:rPr>
          <w:color w:val="000000"/>
        </w:rPr>
        <w:t xml:space="preserve"> работают 10 секций. Проведено 14 поселковых </w:t>
      </w:r>
      <w:r w:rsidRPr="000E6C6A">
        <w:rPr>
          <w:color w:val="000000"/>
        </w:rPr>
        <w:lastRenderedPageBreak/>
        <w:t xml:space="preserve">спортивных мепроприятий,3 межпоселковых, в 6 районных мероприятиях приняли участие наши спортсмены. Женская команда по баскетболу заняла 2 место на первенстве </w:t>
      </w:r>
      <w:proofErr w:type="spellStart"/>
      <w:r w:rsidRPr="000E6C6A">
        <w:rPr>
          <w:color w:val="000000"/>
        </w:rPr>
        <w:t>Городищенского</w:t>
      </w:r>
      <w:proofErr w:type="spellEnd"/>
      <w:r w:rsidRPr="000E6C6A">
        <w:rPr>
          <w:color w:val="000000"/>
        </w:rPr>
        <w:t xml:space="preserve"> района, также 2 место в первенстве района по мини футболу.</w:t>
      </w:r>
    </w:p>
    <w:p w:rsidR="000E6C6A" w:rsidRDefault="000E6C6A" w:rsidP="000E6C6A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  <w:r w:rsidRPr="000E6C6A">
        <w:rPr>
          <w:b/>
          <w:color w:val="000000"/>
          <w:sz w:val="32"/>
          <w:szCs w:val="32"/>
        </w:rPr>
        <w:t>3.4.Социальная политика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При администрации поселения работают комиссии: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 xml:space="preserve">На территории поселения проживает один ветеран Великой отечественной войны Галкин Сергей Васильевич. </w:t>
      </w:r>
      <w:proofErr w:type="spellStart"/>
      <w:r w:rsidRPr="000E6C6A">
        <w:rPr>
          <w:color w:val="000000"/>
        </w:rPr>
        <w:t>Садовникова</w:t>
      </w:r>
      <w:proofErr w:type="spellEnd"/>
      <w:r w:rsidRPr="000E6C6A">
        <w:rPr>
          <w:color w:val="000000"/>
        </w:rPr>
        <w:t xml:space="preserve"> Тамара Александровна имеет звание «Дети Сталинграда», 1-вдова участника войны, 2 труженика тыла. Над ними шефствуют школьники, оказывают им посильную помощь.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Администрация поселения выплачивает двум пенсионерам муниципальную пенсию за счет собственных доходов.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Работают комиссии: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0E6C6A">
        <w:rPr>
          <w:b/>
          <w:i/>
          <w:color w:val="000000"/>
        </w:rPr>
        <w:t>-по делам несовершеннолетних и защите их прав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Проведено 5 заседаний комиссии, регулярно проводились рейды по неблагополучным семьям (на учете 4 семьи, 1 семья снята с учета), обследовались условия жизни детей, проводились беседы с детьми и родителями.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0E6C6A">
        <w:rPr>
          <w:b/>
          <w:i/>
          <w:color w:val="000000"/>
        </w:rPr>
        <w:t>-административная комиссия: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i/>
          <w:color w:val="000000"/>
        </w:rPr>
      </w:pPr>
      <w:r w:rsidRPr="000E6C6A">
        <w:rPr>
          <w:i/>
          <w:color w:val="000000"/>
        </w:rPr>
        <w:t xml:space="preserve">Проведено 12 заседаний, составлено 13 протоколов, выдано 53 </w:t>
      </w:r>
      <w:proofErr w:type="spellStart"/>
      <w:r w:rsidRPr="000E6C6A">
        <w:rPr>
          <w:i/>
          <w:color w:val="000000"/>
        </w:rPr>
        <w:t>предписагия</w:t>
      </w:r>
      <w:proofErr w:type="spellEnd"/>
      <w:r w:rsidRPr="000E6C6A">
        <w:rPr>
          <w:i/>
          <w:color w:val="000000"/>
        </w:rPr>
        <w:t>, выписано три штрафа на общую сумму 2000 рублей: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i/>
          <w:color w:val="000000"/>
        </w:rPr>
      </w:pPr>
      <w:r w:rsidRPr="000E6C6A">
        <w:rPr>
          <w:i/>
          <w:color w:val="000000"/>
        </w:rPr>
        <w:t>Ст.8.7  (благоустройство)</w:t>
      </w:r>
      <w:r w:rsidRPr="000E6C6A">
        <w:rPr>
          <w:i/>
          <w:color w:val="000000"/>
        </w:rPr>
        <w:tab/>
        <w:t>2 штрафа по 500 рублей</w:t>
      </w:r>
    </w:p>
    <w:p w:rsidR="000E6C6A" w:rsidRDefault="000E6C6A" w:rsidP="000E6C6A">
      <w:pPr>
        <w:autoSpaceDE w:val="0"/>
        <w:autoSpaceDN w:val="0"/>
        <w:adjustRightInd w:val="0"/>
        <w:jc w:val="both"/>
        <w:rPr>
          <w:i/>
          <w:color w:val="000000"/>
        </w:rPr>
      </w:pPr>
      <w:r w:rsidRPr="000E6C6A">
        <w:rPr>
          <w:i/>
          <w:color w:val="000000"/>
        </w:rPr>
        <w:t>Ст.6.5.1 (содержание животных) 1 штраф 1000 рублей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0E6C6A" w:rsidRDefault="000E6C6A" w:rsidP="000E6C6A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  <w:r w:rsidRPr="000E6C6A">
        <w:rPr>
          <w:b/>
          <w:color w:val="000000"/>
          <w:sz w:val="32"/>
          <w:szCs w:val="32"/>
        </w:rPr>
        <w:t>5.Оновные направления деятельности администрации поселения на 2017 год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Основными приоритетами деятельности администрации Новонадеждинского сельского поселения в 2017 году будут следующие мероприятия: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1.ремонт дорог за счет собственных средств поселения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2.2017год – год экологии, благоустройство территории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3.передача электролиний и ТП специализированной организации</w:t>
      </w:r>
    </w:p>
    <w:p w:rsidR="000E6C6A" w:rsidRP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  <w:r w:rsidRPr="000E6C6A">
        <w:rPr>
          <w:color w:val="000000"/>
        </w:rPr>
        <w:t>4.участие в областной программе по строительству домов культуры</w:t>
      </w:r>
    </w:p>
    <w:p w:rsid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</w:p>
    <w:p w:rsidR="000E6C6A" w:rsidRPr="00D54AAE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</w:p>
    <w:p w:rsid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</w:p>
    <w:p w:rsidR="000E6C6A" w:rsidRDefault="000E6C6A" w:rsidP="000E6C6A">
      <w:pPr>
        <w:autoSpaceDE w:val="0"/>
        <w:autoSpaceDN w:val="0"/>
        <w:adjustRightInd w:val="0"/>
        <w:jc w:val="both"/>
        <w:rPr>
          <w:color w:val="000000"/>
        </w:rPr>
      </w:pPr>
    </w:p>
    <w:p w:rsidR="000E6C6A" w:rsidRPr="00697C12" w:rsidRDefault="000E6C6A" w:rsidP="000E6C6A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E6C6A" w:rsidRPr="00697C12" w:rsidRDefault="000E6C6A" w:rsidP="000E6C6A">
      <w:pPr>
        <w:jc w:val="both"/>
      </w:pPr>
    </w:p>
    <w:p w:rsidR="00E22DC8" w:rsidRPr="00E22DC8" w:rsidRDefault="00E22DC8" w:rsidP="000E6C6A">
      <w:pPr>
        <w:jc w:val="center"/>
      </w:pPr>
    </w:p>
    <w:sectPr w:rsidR="00E22DC8" w:rsidRPr="00E22DC8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7F48"/>
    <w:multiLevelType w:val="multilevel"/>
    <w:tmpl w:val="44BC41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D34A7"/>
    <w:rsid w:val="000D7A47"/>
    <w:rsid w:val="000E6C6A"/>
    <w:rsid w:val="001A5B09"/>
    <w:rsid w:val="00305474"/>
    <w:rsid w:val="003222BF"/>
    <w:rsid w:val="005003E5"/>
    <w:rsid w:val="00564788"/>
    <w:rsid w:val="007A0DD6"/>
    <w:rsid w:val="00A67B4F"/>
    <w:rsid w:val="00C21D0B"/>
    <w:rsid w:val="00CC32D3"/>
    <w:rsid w:val="00D22194"/>
    <w:rsid w:val="00DC0202"/>
    <w:rsid w:val="00E22DC8"/>
    <w:rsid w:val="00E80B3E"/>
    <w:rsid w:val="00EA4067"/>
    <w:rsid w:val="00ED34A7"/>
    <w:rsid w:val="00F0646F"/>
    <w:rsid w:val="00FB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34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4A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D34A7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ED34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E22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6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C2A865AE7F6F36AD15B9D49E0A80AF2736D3D9F2C1A2EEC13EEDA6531196FDD4D3EE81C8D1EC6s2Z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FD9ECF0FDB63229A3B38E636D322EAE8087A2B9448D58DE4C4517FFFA2543B408C0D43GFRDM" TargetMode="External"/><Relationship Id="rId5" Type="http://schemas.openxmlformats.org/officeDocument/2006/relationships/hyperlink" Target="consultantplus://offline/ref=39FD9ECF0FDB63229A3B38E636D322EAE8087A20924DD58DE4C4517FFFA2543B408C0D40FFA7D61BG6R6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Новая</cp:lastModifiedBy>
  <cp:revision>9</cp:revision>
  <cp:lastPrinted>2016-03-18T04:53:00Z</cp:lastPrinted>
  <dcterms:created xsi:type="dcterms:W3CDTF">2015-02-24T05:29:00Z</dcterms:created>
  <dcterms:modified xsi:type="dcterms:W3CDTF">2017-03-09T07:05:00Z</dcterms:modified>
</cp:coreProperties>
</file>