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20F" w:rsidRPr="007C2089" w:rsidRDefault="00E0520F" w:rsidP="00E0520F">
      <w:pPr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НОВОНАДЕЖДИНСКОГО СЕЛЬСКОГО ПОСЕЛЕНИЯ ГОРОДИЩЕНСКОГО МУНИЦИПАЛЬНОГО РАЙОНА ВОЛГОГРАДСКОЙ ОБЛАСТИ</w:t>
      </w:r>
    </w:p>
    <w:p w:rsidR="00E0520F" w:rsidRPr="00E0520F" w:rsidRDefault="00E0520F" w:rsidP="00E0520F">
      <w:pPr>
        <w:jc w:val="center"/>
        <w:rPr>
          <w:rFonts w:ascii="Times New Roman" w:hAnsi="Times New Roman"/>
          <w:b/>
          <w:sz w:val="28"/>
          <w:szCs w:val="28"/>
        </w:rPr>
      </w:pPr>
      <w:r w:rsidRPr="00E0520F">
        <w:rPr>
          <w:rFonts w:ascii="Times New Roman" w:hAnsi="Times New Roman"/>
          <w:b/>
          <w:sz w:val="28"/>
          <w:szCs w:val="28"/>
        </w:rPr>
        <w:t>РЕШЕНИЕ</w:t>
      </w:r>
    </w:p>
    <w:p w:rsidR="00E0520F" w:rsidRPr="00C652E1" w:rsidRDefault="0090209A" w:rsidP="00C652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«24» июня </w:t>
      </w:r>
      <w:r w:rsidR="00E0520F" w:rsidRPr="00C652E1">
        <w:rPr>
          <w:rFonts w:ascii="Times New Roman" w:hAnsi="Times New Roman"/>
          <w:sz w:val="28"/>
          <w:szCs w:val="28"/>
        </w:rPr>
        <w:t xml:space="preserve">2015г </w:t>
      </w:r>
      <w:r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                         </w:t>
      </w:r>
      <w:r w:rsidR="00E0520F" w:rsidRPr="00C652E1">
        <w:rPr>
          <w:rFonts w:ascii="Times New Roman" w:hAnsi="Times New Roman"/>
          <w:sz w:val="28"/>
          <w:szCs w:val="28"/>
        </w:rPr>
        <w:t xml:space="preserve"> № 8/4</w:t>
      </w:r>
    </w:p>
    <w:p w:rsidR="00E0520F" w:rsidRPr="00C652E1" w:rsidRDefault="00C652E1" w:rsidP="00C652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F7961" w:rsidRPr="00C652E1">
        <w:rPr>
          <w:rFonts w:ascii="Times New Roman" w:hAnsi="Times New Roman"/>
          <w:sz w:val="28"/>
          <w:szCs w:val="28"/>
        </w:rPr>
        <w:t>«</w:t>
      </w:r>
      <w:r w:rsidR="00E0520F" w:rsidRPr="00C652E1">
        <w:rPr>
          <w:rFonts w:ascii="Times New Roman" w:hAnsi="Times New Roman"/>
          <w:sz w:val="28"/>
          <w:szCs w:val="28"/>
        </w:rPr>
        <w:t>Об утверждении программы комплексного развития систем коммунальной инфраструктуры на территории Новонадеждинского сельского поселения на 2013-2034 годы».</w:t>
      </w:r>
    </w:p>
    <w:p w:rsidR="00C652E1" w:rsidRDefault="00C652E1" w:rsidP="00C652E1">
      <w:pPr>
        <w:rPr>
          <w:rFonts w:ascii="Times New Roman" w:hAnsi="Times New Roman"/>
          <w:sz w:val="24"/>
          <w:szCs w:val="24"/>
        </w:rPr>
      </w:pPr>
    </w:p>
    <w:p w:rsidR="00C652E1" w:rsidRPr="00C652E1" w:rsidRDefault="00C652E1" w:rsidP="00C652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основании, </w:t>
      </w:r>
      <w:r w:rsidRPr="00C652E1">
        <w:rPr>
          <w:rFonts w:ascii="Times New Roman" w:hAnsi="Times New Roman"/>
          <w:sz w:val="28"/>
          <w:szCs w:val="28"/>
        </w:rPr>
        <w:t>Приказа от 01.10.13 № 3059-ГС Министерского регионального развития РФ</w:t>
      </w:r>
      <w:r w:rsidR="00230F77">
        <w:rPr>
          <w:rFonts w:ascii="Times New Roman" w:hAnsi="Times New Roman"/>
          <w:sz w:val="28"/>
          <w:szCs w:val="28"/>
        </w:rPr>
        <w:t>, Совет депутатов Новонадеждинского сельского поселения</w:t>
      </w:r>
    </w:p>
    <w:p w:rsidR="00E0520F" w:rsidRPr="00DF203B" w:rsidRDefault="00E0520F" w:rsidP="00E0520F">
      <w:pPr>
        <w:rPr>
          <w:rFonts w:ascii="Times New Roman" w:hAnsi="Times New Roman"/>
          <w:sz w:val="28"/>
          <w:szCs w:val="28"/>
        </w:rPr>
      </w:pPr>
      <w:r w:rsidRPr="00DF203B">
        <w:rPr>
          <w:rFonts w:ascii="Times New Roman" w:hAnsi="Times New Roman"/>
          <w:sz w:val="28"/>
          <w:szCs w:val="28"/>
        </w:rPr>
        <w:t>РЕШИЛ:</w:t>
      </w:r>
    </w:p>
    <w:p w:rsidR="00230F77" w:rsidRDefault="00230F77" w:rsidP="00230F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</w:t>
      </w:r>
      <w:r w:rsidR="00C652E1" w:rsidRPr="00C652E1">
        <w:rPr>
          <w:rFonts w:ascii="Times New Roman" w:hAnsi="Times New Roman"/>
          <w:sz w:val="28"/>
          <w:szCs w:val="28"/>
        </w:rPr>
        <w:t>твердить «Программу комплексного развития систем коммунальной инфраструктуры на территории Новонадеждинского сельского поселения на 2013-2034годы».</w:t>
      </w:r>
      <w:r w:rsidRPr="00230F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C652E1">
        <w:rPr>
          <w:rFonts w:ascii="Times New Roman" w:hAnsi="Times New Roman"/>
          <w:sz w:val="28"/>
          <w:szCs w:val="28"/>
        </w:rPr>
        <w:t xml:space="preserve">целью актуализации программы и приведения её в соответствие со схемой водоснабжения Новонадеждинского сельского </w:t>
      </w:r>
      <w:r>
        <w:rPr>
          <w:rFonts w:ascii="Times New Roman" w:hAnsi="Times New Roman"/>
          <w:sz w:val="28"/>
          <w:szCs w:val="28"/>
        </w:rPr>
        <w:t xml:space="preserve">поселения.  </w:t>
      </w:r>
    </w:p>
    <w:p w:rsidR="00230F77" w:rsidRPr="00041312" w:rsidRDefault="00230F77" w:rsidP="00230F77">
      <w:pPr>
        <w:rPr>
          <w:rFonts w:ascii="Times New Roman" w:hAnsi="Times New Roman"/>
          <w:sz w:val="28"/>
          <w:szCs w:val="28"/>
        </w:rPr>
      </w:pPr>
      <w:r w:rsidRPr="00230F7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230F77">
        <w:rPr>
          <w:rFonts w:ascii="Times New Roman" w:hAnsi="Times New Roman"/>
          <w:sz w:val="28"/>
          <w:szCs w:val="28"/>
        </w:rPr>
        <w:t xml:space="preserve"> </w:t>
      </w:r>
      <w:r w:rsidRPr="00041312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официального опубликования (обнародования). </w:t>
      </w:r>
    </w:p>
    <w:p w:rsidR="009F7961" w:rsidRDefault="009F7961" w:rsidP="00230F77"/>
    <w:p w:rsidR="009F7961" w:rsidRPr="009F7961" w:rsidRDefault="009F7961" w:rsidP="009F7961"/>
    <w:p w:rsidR="009F7961" w:rsidRPr="009F7961" w:rsidRDefault="009F7961" w:rsidP="009F7961"/>
    <w:p w:rsidR="009F7961" w:rsidRPr="00DD3470" w:rsidRDefault="009F7961" w:rsidP="009F7961">
      <w:pPr>
        <w:pStyle w:val="2"/>
        <w:shd w:val="clear" w:color="auto" w:fill="auto"/>
        <w:tabs>
          <w:tab w:val="left" w:pos="197"/>
        </w:tabs>
        <w:spacing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9F7961" w:rsidRDefault="009F7961" w:rsidP="009F796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Новонадеждин</w:t>
      </w:r>
      <w:r w:rsidRPr="00B913EB">
        <w:rPr>
          <w:rFonts w:ascii="Times New Roman" w:hAnsi="Times New Roman"/>
          <w:sz w:val="28"/>
          <w:szCs w:val="28"/>
        </w:rPr>
        <w:t xml:space="preserve">ского сельского поселения          </w:t>
      </w:r>
      <w:r>
        <w:rPr>
          <w:rFonts w:ascii="Times New Roman" w:hAnsi="Times New Roman"/>
          <w:sz w:val="28"/>
          <w:szCs w:val="28"/>
        </w:rPr>
        <w:t xml:space="preserve">                           И.Н. Бритвина</w:t>
      </w:r>
    </w:p>
    <w:p w:rsidR="00E0520F" w:rsidRPr="009F7961" w:rsidRDefault="00E0520F" w:rsidP="009F7961"/>
    <w:sectPr w:rsidR="00E0520F" w:rsidRPr="009F7961" w:rsidSect="007A0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543AD"/>
    <w:multiLevelType w:val="hybridMultilevel"/>
    <w:tmpl w:val="C584FDF6"/>
    <w:lvl w:ilvl="0" w:tplc="95B256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13703"/>
    <w:multiLevelType w:val="hybridMultilevel"/>
    <w:tmpl w:val="49409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E0520F"/>
    <w:rsid w:val="001426F7"/>
    <w:rsid w:val="00230F77"/>
    <w:rsid w:val="004B1BDF"/>
    <w:rsid w:val="005003E5"/>
    <w:rsid w:val="006D7ED0"/>
    <w:rsid w:val="00705026"/>
    <w:rsid w:val="007A0DD6"/>
    <w:rsid w:val="0090209A"/>
    <w:rsid w:val="009F7961"/>
    <w:rsid w:val="00C652E1"/>
    <w:rsid w:val="00E05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2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20F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link w:val="2"/>
    <w:rsid w:val="009F7961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4"/>
    <w:rsid w:val="009F7961"/>
    <w:pPr>
      <w:shd w:val="clear" w:color="auto" w:fill="FFFFFF"/>
      <w:spacing w:after="660" w:line="0" w:lineRule="atLeast"/>
    </w:pPr>
    <w:rPr>
      <w:rFonts w:ascii="Times New Roman" w:eastAsia="Times New Roman" w:hAnsi="Times New Roman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2015-06-30T12:42:00Z</cp:lastPrinted>
  <dcterms:created xsi:type="dcterms:W3CDTF">2015-06-29T07:07:00Z</dcterms:created>
  <dcterms:modified xsi:type="dcterms:W3CDTF">2015-06-30T12:42:00Z</dcterms:modified>
</cp:coreProperties>
</file>