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AE" w:rsidRPr="000E4AA4" w:rsidRDefault="001631AE" w:rsidP="00FC6CF4">
      <w:pPr>
        <w:jc w:val="center"/>
        <w:rPr>
          <w:rFonts w:ascii="Arial" w:hAnsi="Arial" w:cs="Arial"/>
          <w:sz w:val="24"/>
          <w:szCs w:val="24"/>
        </w:rPr>
      </w:pPr>
      <w:r w:rsidRPr="000E4AA4">
        <w:rPr>
          <w:rFonts w:ascii="Arial" w:hAnsi="Arial" w:cs="Arial"/>
          <w:sz w:val="24"/>
          <w:szCs w:val="24"/>
        </w:rPr>
        <w:t>АДМИНИСТРАЦИЯ</w:t>
      </w:r>
    </w:p>
    <w:p w:rsidR="001631AE" w:rsidRPr="000E4AA4" w:rsidRDefault="001631AE" w:rsidP="00FC6CF4">
      <w:pPr>
        <w:jc w:val="center"/>
        <w:rPr>
          <w:rFonts w:ascii="Arial" w:hAnsi="Arial" w:cs="Arial"/>
          <w:sz w:val="24"/>
          <w:szCs w:val="24"/>
        </w:rPr>
      </w:pPr>
      <w:r w:rsidRPr="000E4AA4">
        <w:rPr>
          <w:rFonts w:ascii="Arial" w:hAnsi="Arial" w:cs="Arial"/>
          <w:sz w:val="24"/>
          <w:szCs w:val="24"/>
        </w:rPr>
        <w:t>НОВОНАДЕЖДИНСКОГО СЕЛЬСКОГО ПОСЕЛЕНИЯ</w:t>
      </w:r>
    </w:p>
    <w:p w:rsidR="001631AE" w:rsidRPr="000E4AA4" w:rsidRDefault="001631AE" w:rsidP="00FC6CF4">
      <w:pPr>
        <w:jc w:val="center"/>
        <w:rPr>
          <w:rFonts w:ascii="Arial" w:hAnsi="Arial" w:cs="Arial"/>
          <w:sz w:val="24"/>
          <w:szCs w:val="24"/>
        </w:rPr>
      </w:pPr>
      <w:r w:rsidRPr="000E4AA4">
        <w:rPr>
          <w:rFonts w:ascii="Arial" w:hAnsi="Arial" w:cs="Arial"/>
          <w:sz w:val="24"/>
          <w:szCs w:val="24"/>
        </w:rPr>
        <w:t xml:space="preserve">ГОРОДИЩЕНСКОГО МУНИЦИПАЛЬНОГО РАЙОНА </w:t>
      </w:r>
    </w:p>
    <w:p w:rsidR="001631AE" w:rsidRPr="000E4AA4" w:rsidRDefault="001631AE" w:rsidP="00FC6CF4">
      <w:pPr>
        <w:jc w:val="center"/>
        <w:rPr>
          <w:rFonts w:ascii="Arial" w:hAnsi="Arial" w:cs="Arial"/>
          <w:sz w:val="24"/>
          <w:szCs w:val="24"/>
        </w:rPr>
      </w:pPr>
      <w:r w:rsidRPr="000E4AA4">
        <w:rPr>
          <w:rFonts w:ascii="Arial" w:hAnsi="Arial" w:cs="Arial"/>
          <w:sz w:val="24"/>
          <w:szCs w:val="24"/>
        </w:rPr>
        <w:t>ВОЛГОГРАДСКОЙ ОБЛАСТИ</w:t>
      </w:r>
    </w:p>
    <w:p w:rsidR="001631AE" w:rsidRPr="000E4AA4" w:rsidRDefault="001631AE" w:rsidP="00FC6CF4">
      <w:pPr>
        <w:jc w:val="center"/>
        <w:rPr>
          <w:rFonts w:ascii="Arial" w:hAnsi="Arial" w:cs="Arial"/>
          <w:sz w:val="24"/>
          <w:szCs w:val="24"/>
        </w:rPr>
      </w:pPr>
      <w:r w:rsidRPr="000E4AA4">
        <w:rPr>
          <w:rFonts w:ascii="Arial" w:hAnsi="Arial" w:cs="Arial"/>
          <w:sz w:val="24"/>
          <w:szCs w:val="24"/>
        </w:rPr>
        <w:t>ПОСТАНОВЛЕНИЕ</w:t>
      </w:r>
    </w:p>
    <w:p w:rsidR="001631AE" w:rsidRPr="000E4AA4" w:rsidRDefault="001631AE" w:rsidP="00FC6CF4">
      <w:pPr>
        <w:jc w:val="center"/>
        <w:rPr>
          <w:rFonts w:ascii="Arial" w:hAnsi="Arial" w:cs="Arial"/>
          <w:sz w:val="24"/>
          <w:szCs w:val="24"/>
        </w:rPr>
      </w:pPr>
      <w:r w:rsidRPr="000E4AA4">
        <w:rPr>
          <w:rFonts w:ascii="Arial" w:hAnsi="Arial" w:cs="Arial"/>
          <w:sz w:val="24"/>
          <w:szCs w:val="24"/>
        </w:rPr>
        <w:t xml:space="preserve">от </w:t>
      </w:r>
      <w:r w:rsidRPr="000E4AA4">
        <w:rPr>
          <w:rFonts w:ascii="Arial" w:hAnsi="Arial" w:cs="Arial"/>
          <w:sz w:val="24"/>
          <w:szCs w:val="24"/>
        </w:rPr>
        <w:softHyphen/>
      </w:r>
      <w:r w:rsidRPr="000E4AA4">
        <w:rPr>
          <w:rFonts w:ascii="Arial" w:hAnsi="Arial" w:cs="Arial"/>
          <w:sz w:val="24"/>
          <w:szCs w:val="24"/>
        </w:rPr>
        <w:softHyphen/>
      </w:r>
      <w:r w:rsidRPr="000E4AA4">
        <w:rPr>
          <w:rFonts w:ascii="Arial" w:hAnsi="Arial" w:cs="Arial"/>
          <w:sz w:val="24"/>
          <w:szCs w:val="24"/>
        </w:rPr>
        <w:softHyphen/>
      </w:r>
      <w:r w:rsidRPr="000E4AA4">
        <w:rPr>
          <w:rFonts w:ascii="Arial" w:hAnsi="Arial" w:cs="Arial"/>
          <w:sz w:val="24"/>
          <w:szCs w:val="24"/>
        </w:rPr>
        <w:softHyphen/>
      </w:r>
      <w:r w:rsidRPr="000E4AA4">
        <w:rPr>
          <w:rFonts w:ascii="Arial" w:hAnsi="Arial" w:cs="Arial"/>
          <w:sz w:val="24"/>
          <w:szCs w:val="24"/>
        </w:rPr>
        <w:softHyphen/>
      </w:r>
      <w:r w:rsidRPr="000E4AA4">
        <w:rPr>
          <w:rFonts w:ascii="Arial" w:hAnsi="Arial" w:cs="Arial"/>
          <w:sz w:val="24"/>
          <w:szCs w:val="24"/>
        </w:rPr>
        <w:softHyphen/>
        <w:t xml:space="preserve">  10.10.2018  года                                                                          №  47</w:t>
      </w:r>
    </w:p>
    <w:p w:rsidR="001631AE" w:rsidRPr="000E4AA4" w:rsidRDefault="001631AE" w:rsidP="00A26D5B">
      <w:pPr>
        <w:pStyle w:val="NormalWeb"/>
        <w:spacing w:after="0"/>
        <w:rPr>
          <w:rFonts w:ascii="Arial" w:hAnsi="Arial" w:cs="Arial"/>
        </w:rPr>
      </w:pPr>
      <w:r w:rsidRPr="000E4AA4">
        <w:rPr>
          <w:rFonts w:ascii="Arial" w:hAnsi="Arial" w:cs="Arial"/>
        </w:rPr>
        <w:t>ОБ УТВЕРЖДЕНИИ СТАНДАРТА</w:t>
      </w:r>
    </w:p>
    <w:p w:rsidR="001631AE" w:rsidRPr="000E4AA4" w:rsidRDefault="001631AE" w:rsidP="00A26D5B">
      <w:pPr>
        <w:pStyle w:val="NormalWeb"/>
        <w:spacing w:after="0"/>
        <w:rPr>
          <w:rFonts w:ascii="Arial" w:hAnsi="Arial" w:cs="Arial"/>
        </w:rPr>
      </w:pPr>
      <w:r w:rsidRPr="000E4AA4">
        <w:rPr>
          <w:rFonts w:ascii="Arial" w:hAnsi="Arial" w:cs="Arial"/>
        </w:rPr>
        <w:t>АНТИКОРРУПЦИОННОГО ПОВЕДЕНИЯ</w:t>
      </w:r>
    </w:p>
    <w:p w:rsidR="001631AE" w:rsidRPr="000E4AA4" w:rsidRDefault="001631AE" w:rsidP="00A26D5B">
      <w:pPr>
        <w:pStyle w:val="NormalWeb"/>
        <w:spacing w:after="0"/>
        <w:rPr>
          <w:rFonts w:ascii="Arial" w:hAnsi="Arial" w:cs="Arial"/>
        </w:rPr>
      </w:pPr>
      <w:r w:rsidRPr="000E4AA4">
        <w:rPr>
          <w:rFonts w:ascii="Arial" w:hAnsi="Arial" w:cs="Arial"/>
        </w:rPr>
        <w:t>МУНИЦИПАЛЬНОГО СЛУЖАЩЕГО,</w:t>
      </w:r>
    </w:p>
    <w:p w:rsidR="001631AE" w:rsidRPr="000E4AA4" w:rsidRDefault="001631AE" w:rsidP="00A26D5B">
      <w:pPr>
        <w:pStyle w:val="NormalWeb"/>
        <w:spacing w:after="0"/>
        <w:rPr>
          <w:rFonts w:ascii="Arial" w:hAnsi="Arial" w:cs="Arial"/>
        </w:rPr>
      </w:pPr>
      <w:r w:rsidRPr="000E4AA4">
        <w:rPr>
          <w:rFonts w:ascii="Arial" w:hAnsi="Arial" w:cs="Arial"/>
        </w:rPr>
        <w:t>ЗАМЕЩАЮЩЕГО ДОЛЖНОСТЬ</w:t>
      </w:r>
    </w:p>
    <w:p w:rsidR="001631AE" w:rsidRPr="000E4AA4" w:rsidRDefault="001631AE" w:rsidP="00A26D5B">
      <w:pPr>
        <w:pStyle w:val="NormalWeb"/>
        <w:spacing w:after="0"/>
        <w:rPr>
          <w:rFonts w:ascii="Arial" w:hAnsi="Arial" w:cs="Arial"/>
        </w:rPr>
      </w:pPr>
      <w:r w:rsidRPr="000E4AA4">
        <w:rPr>
          <w:rFonts w:ascii="Arial" w:hAnsi="Arial" w:cs="Arial"/>
        </w:rPr>
        <w:t xml:space="preserve">МУНИЦИПАЛЬНОЙ  СЛУЖБЫ  В </w:t>
      </w:r>
    </w:p>
    <w:p w:rsidR="001631AE" w:rsidRPr="000E4AA4" w:rsidRDefault="001631AE" w:rsidP="00A26D5B">
      <w:pPr>
        <w:pStyle w:val="NormalWeb"/>
        <w:spacing w:after="0"/>
        <w:rPr>
          <w:rFonts w:ascii="Arial" w:hAnsi="Arial" w:cs="Arial"/>
        </w:rPr>
      </w:pPr>
      <w:r w:rsidRPr="000E4AA4">
        <w:rPr>
          <w:rFonts w:ascii="Arial" w:hAnsi="Arial" w:cs="Arial"/>
        </w:rPr>
        <w:t xml:space="preserve">АДМИНИСТРАЦИИ НОВОНАДЕЖДИНСКОГО </w:t>
      </w:r>
    </w:p>
    <w:p w:rsidR="001631AE" w:rsidRPr="000E4AA4" w:rsidRDefault="001631AE" w:rsidP="00A26D5B">
      <w:pPr>
        <w:pStyle w:val="NormalWeb"/>
        <w:spacing w:after="0"/>
        <w:rPr>
          <w:rFonts w:ascii="Arial" w:hAnsi="Arial" w:cs="Arial"/>
        </w:rPr>
      </w:pPr>
      <w:r w:rsidRPr="000E4AA4">
        <w:rPr>
          <w:rFonts w:ascii="Arial" w:hAnsi="Arial" w:cs="Arial"/>
        </w:rPr>
        <w:t xml:space="preserve">СЕЛЬСКОГО ПОСЕЛЕНИЯ </w:t>
      </w:r>
    </w:p>
    <w:p w:rsidR="001631AE" w:rsidRPr="000E4AA4" w:rsidRDefault="001631AE" w:rsidP="00A26D5B">
      <w:pPr>
        <w:pStyle w:val="NormalWeb"/>
        <w:spacing w:after="0"/>
        <w:rPr>
          <w:rFonts w:ascii="Arial" w:hAnsi="Arial" w:cs="Arial"/>
        </w:rPr>
      </w:pPr>
      <w:r w:rsidRPr="000E4AA4">
        <w:rPr>
          <w:rFonts w:ascii="Arial" w:hAnsi="Arial" w:cs="Arial"/>
        </w:rPr>
        <w:t>ГОРОДИЩЕНСКОГО МУНИЦИПАЛЬНОГО</w:t>
      </w:r>
    </w:p>
    <w:p w:rsidR="001631AE" w:rsidRPr="000E4AA4" w:rsidRDefault="001631AE" w:rsidP="00A26D5B">
      <w:pPr>
        <w:pStyle w:val="NormalWeb"/>
        <w:spacing w:after="0"/>
        <w:rPr>
          <w:rFonts w:ascii="Arial" w:hAnsi="Arial" w:cs="Arial"/>
        </w:rPr>
      </w:pPr>
      <w:r w:rsidRPr="000E4AA4">
        <w:rPr>
          <w:rFonts w:ascii="Arial" w:hAnsi="Arial" w:cs="Arial"/>
        </w:rPr>
        <w:t>РАЙОНА  ВОЛГОГРАДСКОЙ ОБЛАСТИ.</w:t>
      </w:r>
    </w:p>
    <w:p w:rsidR="001631AE" w:rsidRPr="000E4AA4" w:rsidRDefault="001631AE" w:rsidP="007B5A72">
      <w:pPr>
        <w:pStyle w:val="NormalWeb"/>
        <w:spacing w:after="0"/>
        <w:jc w:val="center"/>
        <w:rPr>
          <w:rFonts w:ascii="Arial" w:hAnsi="Arial" w:cs="Arial"/>
        </w:rPr>
      </w:pPr>
    </w:p>
    <w:p w:rsidR="001631AE" w:rsidRPr="000E4AA4" w:rsidRDefault="001631AE" w:rsidP="007B5A72">
      <w:pPr>
        <w:pStyle w:val="NormalWeb"/>
        <w:spacing w:after="0"/>
        <w:jc w:val="center"/>
        <w:rPr>
          <w:rFonts w:ascii="Arial" w:hAnsi="Arial" w:cs="Arial"/>
        </w:rPr>
      </w:pPr>
    </w:p>
    <w:p w:rsidR="001631AE" w:rsidRPr="000E4AA4" w:rsidRDefault="001631AE" w:rsidP="00A26D5B">
      <w:pPr>
        <w:pStyle w:val="NormalWeb"/>
        <w:spacing w:after="0"/>
        <w:ind w:firstLine="539"/>
        <w:jc w:val="both"/>
        <w:rPr>
          <w:rFonts w:ascii="Arial" w:hAnsi="Arial" w:cs="Arial"/>
        </w:rPr>
      </w:pPr>
      <w:r w:rsidRPr="000E4AA4">
        <w:rPr>
          <w:rFonts w:ascii="Arial" w:hAnsi="Arial" w:cs="Arial"/>
        </w:rPr>
        <w:t xml:space="preserve">В соответствии с Федеральным   законом от 02.03.2007 № 25-ФЗ «О муниципальной службе в Российской Федерации», законом Волгоградской области от 11.02.2008 № 1626-ОД «О некоторых вопросах муниципальной службы в Волгоградской области», Федеральным законом от 25.12.2008 № </w:t>
      </w:r>
      <w:hyperlink r:id="rId4" w:history="1">
        <w:r w:rsidRPr="000E4AA4">
          <w:rPr>
            <w:rStyle w:val="Hyperlink"/>
            <w:rFonts w:ascii="Arial" w:hAnsi="Arial" w:cs="Arial"/>
            <w:u w:val="none"/>
          </w:rPr>
          <w:t>273-ФЗ</w:t>
        </w:r>
      </w:hyperlink>
      <w:r w:rsidRPr="000E4AA4">
        <w:rPr>
          <w:rFonts w:ascii="Arial" w:hAnsi="Arial" w:cs="Arial"/>
        </w:rPr>
        <w:t xml:space="preserve"> «О противодействии коррупции», а также иными нормативными правовыми актами Российской Федерации, законами и иными нормативными правовыми актами Волгоградской области </w:t>
      </w:r>
    </w:p>
    <w:p w:rsidR="001631AE" w:rsidRPr="000E4AA4" w:rsidRDefault="001631AE" w:rsidP="008C71DD">
      <w:pPr>
        <w:pStyle w:val="NormalWeb"/>
        <w:spacing w:after="0"/>
        <w:rPr>
          <w:rFonts w:ascii="Arial" w:hAnsi="Arial" w:cs="Arial"/>
        </w:rPr>
      </w:pPr>
    </w:p>
    <w:p w:rsidR="001631AE" w:rsidRPr="000E4AA4" w:rsidRDefault="001631AE" w:rsidP="008C71DD">
      <w:pPr>
        <w:pStyle w:val="NormalWeb"/>
        <w:spacing w:after="0"/>
        <w:rPr>
          <w:rFonts w:ascii="Arial" w:hAnsi="Arial" w:cs="Arial"/>
        </w:rPr>
      </w:pPr>
      <w:r w:rsidRPr="000E4AA4">
        <w:rPr>
          <w:rFonts w:ascii="Arial" w:hAnsi="Arial" w:cs="Arial"/>
        </w:rPr>
        <w:t>п о с т а н о в л я ю:</w:t>
      </w:r>
    </w:p>
    <w:p w:rsidR="001631AE" w:rsidRPr="000E4AA4" w:rsidRDefault="001631AE" w:rsidP="008C71DD">
      <w:pPr>
        <w:pStyle w:val="NormalWeb"/>
        <w:spacing w:after="0"/>
        <w:ind w:firstLine="539"/>
        <w:rPr>
          <w:rFonts w:ascii="Arial" w:hAnsi="Arial" w:cs="Arial"/>
        </w:rPr>
      </w:pPr>
    </w:p>
    <w:p w:rsidR="001631AE" w:rsidRPr="000E4AA4" w:rsidRDefault="001631AE" w:rsidP="008C71DD">
      <w:pPr>
        <w:pStyle w:val="NormalWeb"/>
        <w:spacing w:after="0"/>
        <w:ind w:firstLine="539"/>
        <w:rPr>
          <w:rFonts w:ascii="Arial" w:hAnsi="Arial" w:cs="Arial"/>
        </w:rPr>
      </w:pPr>
      <w:r w:rsidRPr="000E4AA4">
        <w:rPr>
          <w:rFonts w:ascii="Arial" w:hAnsi="Arial" w:cs="Arial"/>
        </w:rPr>
        <w:t>1. Утвердить прилагаемый Стандарт антикоррупционного поведения муниципального служащего, замещающего должность муниципальной службы в администрации Новонадеждинского  сельского поселения Городищенского муниципального района Волгоградской области (далее именуется - Стандарт антикоррупционного поведения).</w:t>
      </w:r>
    </w:p>
    <w:p w:rsidR="001631AE" w:rsidRPr="000E4AA4" w:rsidRDefault="001631AE" w:rsidP="00A26D5B">
      <w:pPr>
        <w:pStyle w:val="NormalWeb"/>
        <w:spacing w:after="0"/>
        <w:ind w:firstLine="539"/>
        <w:jc w:val="both"/>
        <w:rPr>
          <w:rFonts w:ascii="Arial" w:hAnsi="Arial" w:cs="Arial"/>
        </w:rPr>
      </w:pPr>
    </w:p>
    <w:p w:rsidR="001631AE" w:rsidRPr="000E4AA4" w:rsidRDefault="001631AE" w:rsidP="007B5A72">
      <w:pPr>
        <w:pStyle w:val="NormalWeb"/>
        <w:spacing w:after="0"/>
        <w:ind w:firstLine="539"/>
        <w:rPr>
          <w:rFonts w:ascii="Arial" w:hAnsi="Arial" w:cs="Arial"/>
        </w:rPr>
      </w:pPr>
      <w:r w:rsidRPr="000E4AA4">
        <w:rPr>
          <w:rFonts w:ascii="Arial" w:hAnsi="Arial" w:cs="Arial"/>
        </w:rPr>
        <w:t xml:space="preserve">2.   </w:t>
      </w:r>
      <w:r w:rsidRPr="000E4AA4">
        <w:rPr>
          <w:rFonts w:ascii="Arial" w:hAnsi="Arial" w:cs="Arial"/>
          <w:highlight w:val="yellow"/>
        </w:rPr>
        <w:t>ДОЛЖНОСТЬ</w:t>
      </w:r>
      <w:r w:rsidRPr="000E4AA4">
        <w:rPr>
          <w:rFonts w:ascii="Arial" w:hAnsi="Arial" w:cs="Arial"/>
        </w:rPr>
        <w:t xml:space="preserve"> администрации Новонадеждинского  сельского поселения Городищенского муниципального района Волгоградской области ознакомить под роспись  муниципальных служащих администрации Новонадеждинского  сельского поселения Городищенского муниципального района Волгоградской области  со  Стандартом антикоррупционного поведения.</w:t>
      </w:r>
    </w:p>
    <w:p w:rsidR="001631AE" w:rsidRPr="000E4AA4" w:rsidRDefault="001631AE" w:rsidP="007B5A72">
      <w:pPr>
        <w:pStyle w:val="NormalWeb"/>
        <w:spacing w:after="0"/>
        <w:ind w:firstLine="539"/>
        <w:rPr>
          <w:rFonts w:ascii="Arial" w:hAnsi="Arial" w:cs="Arial"/>
        </w:rPr>
      </w:pPr>
    </w:p>
    <w:p w:rsidR="001631AE" w:rsidRPr="000E4AA4" w:rsidRDefault="001631AE" w:rsidP="00A26D5B">
      <w:pPr>
        <w:pStyle w:val="NormalWeb"/>
        <w:spacing w:after="0"/>
        <w:ind w:firstLine="539"/>
        <w:jc w:val="both"/>
        <w:rPr>
          <w:rFonts w:ascii="Arial" w:hAnsi="Arial" w:cs="Arial"/>
        </w:rPr>
      </w:pPr>
      <w:r w:rsidRPr="000E4AA4">
        <w:rPr>
          <w:rFonts w:ascii="Arial" w:hAnsi="Arial" w:cs="Arial"/>
        </w:rPr>
        <w:t>3. Настоящее постановление вступает в силу со дня его подписания и подлежит обнародованию в установленном порядке.</w:t>
      </w:r>
    </w:p>
    <w:p w:rsidR="001631AE" w:rsidRPr="000E4AA4" w:rsidRDefault="001631AE" w:rsidP="00A26D5B">
      <w:pPr>
        <w:pStyle w:val="NormalWeb"/>
        <w:spacing w:after="0"/>
        <w:ind w:firstLine="539"/>
        <w:jc w:val="both"/>
        <w:rPr>
          <w:rFonts w:ascii="Arial" w:hAnsi="Arial" w:cs="Arial"/>
        </w:rPr>
      </w:pPr>
    </w:p>
    <w:p w:rsidR="001631AE" w:rsidRPr="000E4AA4" w:rsidRDefault="001631AE" w:rsidP="007B5A72">
      <w:pPr>
        <w:pStyle w:val="NormalWeb"/>
        <w:spacing w:after="0"/>
        <w:ind w:firstLine="539"/>
        <w:rPr>
          <w:rFonts w:ascii="Arial" w:hAnsi="Arial" w:cs="Arial"/>
        </w:rPr>
      </w:pPr>
      <w:r w:rsidRPr="000E4AA4">
        <w:rPr>
          <w:rFonts w:ascii="Arial" w:hAnsi="Arial" w:cs="Arial"/>
        </w:rPr>
        <w:t>4. Контроль исполнения настоящего постановления оставляю за собой.</w:t>
      </w:r>
    </w:p>
    <w:p w:rsidR="001631AE" w:rsidRPr="000E4AA4" w:rsidRDefault="001631AE" w:rsidP="007B5A72">
      <w:pPr>
        <w:pStyle w:val="NormalWeb"/>
        <w:spacing w:after="0"/>
        <w:ind w:firstLine="539"/>
        <w:rPr>
          <w:rFonts w:ascii="Arial" w:hAnsi="Arial" w:cs="Arial"/>
        </w:rPr>
      </w:pPr>
    </w:p>
    <w:p w:rsidR="001631AE" w:rsidRPr="000E4AA4" w:rsidRDefault="001631AE" w:rsidP="007B5A72">
      <w:pPr>
        <w:pStyle w:val="NormalWeb"/>
        <w:spacing w:after="0"/>
        <w:ind w:firstLine="539"/>
        <w:rPr>
          <w:rFonts w:ascii="Arial" w:hAnsi="Arial" w:cs="Arial"/>
        </w:rPr>
      </w:pPr>
    </w:p>
    <w:p w:rsidR="001631AE" w:rsidRPr="000E4AA4" w:rsidRDefault="001631AE" w:rsidP="007B5A72">
      <w:pPr>
        <w:pStyle w:val="NormalWeb"/>
        <w:spacing w:after="0"/>
        <w:rPr>
          <w:rFonts w:ascii="Arial" w:hAnsi="Arial" w:cs="Arial"/>
        </w:rPr>
      </w:pPr>
      <w:r w:rsidRPr="000E4AA4">
        <w:rPr>
          <w:rFonts w:ascii="Arial" w:hAnsi="Arial" w:cs="Arial"/>
        </w:rPr>
        <w:t>Глава  Новонадеждинского</w:t>
      </w:r>
    </w:p>
    <w:p w:rsidR="001631AE" w:rsidRPr="000E4AA4" w:rsidRDefault="001631AE" w:rsidP="007B5A72">
      <w:pPr>
        <w:pStyle w:val="NormalWeb"/>
        <w:spacing w:after="0"/>
        <w:rPr>
          <w:rFonts w:ascii="Arial" w:hAnsi="Arial" w:cs="Arial"/>
        </w:rPr>
      </w:pPr>
      <w:r w:rsidRPr="000E4AA4">
        <w:rPr>
          <w:rFonts w:ascii="Arial" w:hAnsi="Arial" w:cs="Arial"/>
        </w:rPr>
        <w:t xml:space="preserve">сельского поселения                                                                 </w:t>
      </w:r>
      <w:bookmarkStart w:id="0" w:name="_GoBack"/>
      <w:bookmarkEnd w:id="0"/>
      <w:r w:rsidRPr="000E4AA4">
        <w:rPr>
          <w:rFonts w:ascii="Arial" w:hAnsi="Arial" w:cs="Arial"/>
        </w:rPr>
        <w:t>И.Н. Бритвина</w:t>
      </w:r>
    </w:p>
    <w:p w:rsidR="001631AE" w:rsidRPr="000E4AA4" w:rsidRDefault="001631AE" w:rsidP="007815AA">
      <w:pPr>
        <w:pStyle w:val="NormalWeb"/>
        <w:spacing w:after="0"/>
        <w:rPr>
          <w:rFonts w:ascii="Arial" w:hAnsi="Arial" w:cs="Arial"/>
        </w:rPr>
      </w:pPr>
    </w:p>
    <w:p w:rsidR="001631AE" w:rsidRPr="000E4AA4" w:rsidRDefault="001631AE" w:rsidP="00A26D5B">
      <w:pPr>
        <w:pStyle w:val="NormalWeb"/>
        <w:spacing w:after="0" w:line="238" w:lineRule="atLeast"/>
        <w:rPr>
          <w:rFonts w:ascii="Arial" w:hAnsi="Arial" w:cs="Arial"/>
        </w:rPr>
      </w:pPr>
    </w:p>
    <w:p w:rsidR="001631AE" w:rsidRPr="000E4AA4" w:rsidRDefault="001631AE" w:rsidP="00A26D5B">
      <w:pPr>
        <w:pStyle w:val="NormalWeb"/>
        <w:spacing w:after="0" w:line="238" w:lineRule="atLeast"/>
        <w:rPr>
          <w:rFonts w:ascii="Arial" w:hAnsi="Arial" w:cs="Arial"/>
        </w:rPr>
      </w:pPr>
    </w:p>
    <w:p w:rsidR="001631AE" w:rsidRPr="000E4AA4" w:rsidRDefault="001631AE" w:rsidP="00A26D5B">
      <w:pPr>
        <w:pStyle w:val="NormalWeb"/>
        <w:spacing w:after="0" w:line="238" w:lineRule="atLeast"/>
        <w:rPr>
          <w:rFonts w:ascii="Arial" w:hAnsi="Arial" w:cs="Arial"/>
        </w:rPr>
      </w:pPr>
      <w:r w:rsidRPr="000E4AA4">
        <w:rPr>
          <w:rFonts w:ascii="Arial" w:hAnsi="Arial" w:cs="Arial"/>
        </w:rPr>
        <w:t xml:space="preserve">                                                                               </w:t>
      </w:r>
    </w:p>
    <w:p w:rsidR="001631AE" w:rsidRPr="000E4AA4" w:rsidRDefault="001631AE" w:rsidP="00A26D5B">
      <w:pPr>
        <w:pStyle w:val="NormalWeb"/>
        <w:spacing w:after="0" w:line="238" w:lineRule="atLeast"/>
        <w:rPr>
          <w:rFonts w:ascii="Arial" w:hAnsi="Arial" w:cs="Arial"/>
        </w:rPr>
      </w:pPr>
    </w:p>
    <w:p w:rsidR="001631AE" w:rsidRPr="000E4AA4" w:rsidRDefault="001631AE" w:rsidP="00A26D5B">
      <w:pPr>
        <w:pStyle w:val="NormalWeb"/>
        <w:spacing w:after="0" w:line="238" w:lineRule="atLeast"/>
        <w:rPr>
          <w:rFonts w:ascii="Arial" w:hAnsi="Arial" w:cs="Arial"/>
        </w:rPr>
      </w:pPr>
    </w:p>
    <w:p w:rsidR="001631AE" w:rsidRPr="000E4AA4" w:rsidRDefault="001631AE" w:rsidP="00A26D5B">
      <w:pPr>
        <w:pStyle w:val="NormalWeb"/>
        <w:spacing w:after="0" w:line="238" w:lineRule="atLeast"/>
        <w:rPr>
          <w:rFonts w:ascii="Arial" w:hAnsi="Arial" w:cs="Arial"/>
        </w:rPr>
      </w:pPr>
    </w:p>
    <w:p w:rsidR="001631AE" w:rsidRPr="000E4AA4" w:rsidRDefault="001631AE" w:rsidP="00A26D5B">
      <w:pPr>
        <w:pStyle w:val="NormalWeb"/>
        <w:spacing w:after="0" w:line="238" w:lineRule="atLeast"/>
        <w:rPr>
          <w:rFonts w:ascii="Arial" w:hAnsi="Arial" w:cs="Arial"/>
        </w:rPr>
      </w:pPr>
    </w:p>
    <w:p w:rsidR="001631AE" w:rsidRPr="000E4AA4" w:rsidRDefault="001631AE" w:rsidP="00A26D5B">
      <w:pPr>
        <w:pStyle w:val="NormalWeb"/>
        <w:spacing w:after="0" w:line="238" w:lineRule="atLeast"/>
        <w:rPr>
          <w:rFonts w:ascii="Arial" w:hAnsi="Arial" w:cs="Arial"/>
        </w:rPr>
      </w:pPr>
    </w:p>
    <w:p w:rsidR="001631AE" w:rsidRPr="000E4AA4" w:rsidRDefault="001631AE" w:rsidP="00093369">
      <w:pPr>
        <w:pStyle w:val="NormalWeb"/>
        <w:spacing w:after="0" w:line="238" w:lineRule="atLeast"/>
        <w:jc w:val="right"/>
        <w:rPr>
          <w:rFonts w:ascii="Arial" w:hAnsi="Arial" w:cs="Arial"/>
        </w:rPr>
      </w:pPr>
    </w:p>
    <w:p w:rsidR="001631AE" w:rsidRDefault="001631AE" w:rsidP="00093369">
      <w:pPr>
        <w:pStyle w:val="NormalWeb"/>
        <w:spacing w:after="0" w:line="238" w:lineRule="atLeast"/>
        <w:jc w:val="right"/>
        <w:rPr>
          <w:rFonts w:ascii="Arial" w:hAnsi="Arial" w:cs="Arial"/>
        </w:rPr>
      </w:pPr>
    </w:p>
    <w:p w:rsidR="001631AE" w:rsidRDefault="001631AE" w:rsidP="00093369">
      <w:pPr>
        <w:pStyle w:val="NormalWeb"/>
        <w:spacing w:after="0" w:line="238" w:lineRule="atLeast"/>
        <w:jc w:val="right"/>
        <w:rPr>
          <w:rFonts w:ascii="Arial" w:hAnsi="Arial" w:cs="Arial"/>
        </w:rPr>
      </w:pPr>
    </w:p>
    <w:p w:rsidR="001631AE" w:rsidRDefault="001631AE" w:rsidP="00093369">
      <w:pPr>
        <w:pStyle w:val="NormalWeb"/>
        <w:spacing w:after="0" w:line="238" w:lineRule="atLeast"/>
        <w:jc w:val="right"/>
        <w:rPr>
          <w:rFonts w:ascii="Arial" w:hAnsi="Arial" w:cs="Arial"/>
        </w:rPr>
      </w:pPr>
    </w:p>
    <w:p w:rsidR="001631AE" w:rsidRDefault="001631AE" w:rsidP="00093369">
      <w:pPr>
        <w:pStyle w:val="NormalWeb"/>
        <w:spacing w:after="0" w:line="238" w:lineRule="atLeast"/>
        <w:jc w:val="right"/>
        <w:rPr>
          <w:rFonts w:ascii="Arial" w:hAnsi="Arial" w:cs="Arial"/>
        </w:rPr>
      </w:pPr>
    </w:p>
    <w:p w:rsidR="001631AE" w:rsidRPr="000E4AA4" w:rsidRDefault="001631AE" w:rsidP="00093369">
      <w:pPr>
        <w:pStyle w:val="NormalWeb"/>
        <w:spacing w:after="0" w:line="238" w:lineRule="atLeast"/>
        <w:jc w:val="right"/>
        <w:rPr>
          <w:rFonts w:ascii="Arial" w:hAnsi="Arial" w:cs="Arial"/>
        </w:rPr>
      </w:pPr>
      <w:r w:rsidRPr="000E4AA4">
        <w:rPr>
          <w:rFonts w:ascii="Arial" w:hAnsi="Arial" w:cs="Arial"/>
        </w:rPr>
        <w:t xml:space="preserve"> Утвержден </w:t>
      </w:r>
    </w:p>
    <w:p w:rsidR="001631AE" w:rsidRPr="000E4AA4" w:rsidRDefault="001631AE" w:rsidP="0059454D">
      <w:pPr>
        <w:pStyle w:val="NormalWeb"/>
        <w:spacing w:after="0" w:line="238" w:lineRule="atLeast"/>
        <w:jc w:val="right"/>
        <w:rPr>
          <w:rFonts w:ascii="Arial" w:hAnsi="Arial" w:cs="Arial"/>
        </w:rPr>
      </w:pPr>
      <w:r w:rsidRPr="000E4AA4">
        <w:rPr>
          <w:rFonts w:ascii="Arial" w:hAnsi="Arial" w:cs="Arial"/>
        </w:rPr>
        <w:t xml:space="preserve">Постановлением администрации </w:t>
      </w:r>
    </w:p>
    <w:p w:rsidR="001631AE" w:rsidRPr="000E4AA4" w:rsidRDefault="001631AE" w:rsidP="0059454D">
      <w:pPr>
        <w:pStyle w:val="NormalWeb"/>
        <w:spacing w:after="0" w:line="238" w:lineRule="atLeast"/>
        <w:jc w:val="right"/>
        <w:rPr>
          <w:rFonts w:ascii="Arial" w:hAnsi="Arial" w:cs="Arial"/>
        </w:rPr>
      </w:pPr>
      <w:r w:rsidRPr="000E4AA4">
        <w:rPr>
          <w:rFonts w:ascii="Arial" w:hAnsi="Arial" w:cs="Arial"/>
        </w:rPr>
        <w:t xml:space="preserve">Новонадеждинского сельского поселения </w:t>
      </w:r>
    </w:p>
    <w:p w:rsidR="001631AE" w:rsidRPr="000E4AA4" w:rsidRDefault="001631AE" w:rsidP="0059454D">
      <w:pPr>
        <w:pStyle w:val="NormalWeb"/>
        <w:spacing w:after="0" w:line="238" w:lineRule="atLeast"/>
        <w:jc w:val="right"/>
        <w:rPr>
          <w:rFonts w:ascii="Arial" w:hAnsi="Arial" w:cs="Arial"/>
        </w:rPr>
      </w:pPr>
      <w:r w:rsidRPr="000E4AA4">
        <w:rPr>
          <w:rFonts w:ascii="Arial" w:hAnsi="Arial" w:cs="Arial"/>
        </w:rPr>
        <w:t>Городищенского муниципального района</w:t>
      </w:r>
    </w:p>
    <w:p w:rsidR="001631AE" w:rsidRPr="000E4AA4" w:rsidRDefault="001631AE" w:rsidP="0059454D">
      <w:pPr>
        <w:pStyle w:val="NormalWeb"/>
        <w:spacing w:after="0" w:line="238" w:lineRule="atLeast"/>
        <w:jc w:val="right"/>
        <w:rPr>
          <w:rFonts w:ascii="Arial" w:hAnsi="Arial" w:cs="Arial"/>
        </w:rPr>
      </w:pPr>
      <w:r w:rsidRPr="000E4AA4">
        <w:rPr>
          <w:rFonts w:ascii="Arial" w:hAnsi="Arial" w:cs="Arial"/>
        </w:rPr>
        <w:t xml:space="preserve"> Волгоградской области </w:t>
      </w:r>
    </w:p>
    <w:p w:rsidR="001631AE" w:rsidRPr="000E4AA4" w:rsidRDefault="001631AE" w:rsidP="00093369">
      <w:pPr>
        <w:pStyle w:val="NormalWeb"/>
        <w:spacing w:after="0" w:line="238" w:lineRule="atLeast"/>
        <w:ind w:left="4820"/>
        <w:jc w:val="right"/>
        <w:rPr>
          <w:rFonts w:ascii="Arial" w:hAnsi="Arial" w:cs="Arial"/>
        </w:rPr>
      </w:pPr>
      <w:r w:rsidRPr="000E4AA4">
        <w:rPr>
          <w:rFonts w:ascii="Arial" w:hAnsi="Arial" w:cs="Arial"/>
        </w:rPr>
        <w:t>от  10.10.2018 №  47</w:t>
      </w:r>
    </w:p>
    <w:p w:rsidR="001631AE" w:rsidRPr="000E4AA4" w:rsidRDefault="001631AE" w:rsidP="00093369">
      <w:pPr>
        <w:pStyle w:val="NormalWeb"/>
        <w:spacing w:after="0"/>
        <w:jc w:val="right"/>
        <w:rPr>
          <w:rFonts w:ascii="Arial" w:hAnsi="Arial" w:cs="Arial"/>
        </w:rPr>
      </w:pPr>
    </w:p>
    <w:p w:rsidR="001631AE" w:rsidRPr="000E4AA4" w:rsidRDefault="001631AE" w:rsidP="007815AA">
      <w:pPr>
        <w:pStyle w:val="NormalWeb"/>
        <w:spacing w:after="0"/>
        <w:jc w:val="center"/>
        <w:rPr>
          <w:rFonts w:ascii="Arial" w:hAnsi="Arial" w:cs="Arial"/>
        </w:rPr>
      </w:pPr>
      <w:bookmarkStart w:id="1" w:name="Par35"/>
      <w:bookmarkEnd w:id="1"/>
    </w:p>
    <w:p w:rsidR="001631AE" w:rsidRPr="000E4AA4" w:rsidRDefault="001631AE" w:rsidP="007815AA">
      <w:pPr>
        <w:pStyle w:val="NormalWeb"/>
        <w:spacing w:after="0"/>
        <w:jc w:val="center"/>
        <w:rPr>
          <w:rFonts w:ascii="Arial" w:hAnsi="Arial" w:cs="Arial"/>
        </w:rPr>
      </w:pPr>
      <w:r w:rsidRPr="000E4AA4">
        <w:rPr>
          <w:rFonts w:ascii="Arial" w:hAnsi="Arial" w:cs="Arial"/>
          <w:b/>
          <w:bCs/>
        </w:rPr>
        <w:t>СТАНДАРТ</w:t>
      </w:r>
    </w:p>
    <w:p w:rsidR="001631AE" w:rsidRPr="000E4AA4" w:rsidRDefault="001631AE" w:rsidP="008A5DF3">
      <w:pPr>
        <w:pStyle w:val="NormalWeb"/>
        <w:spacing w:after="0"/>
        <w:jc w:val="center"/>
        <w:rPr>
          <w:rFonts w:ascii="Arial" w:hAnsi="Arial" w:cs="Arial"/>
          <w:b/>
          <w:bCs/>
        </w:rPr>
      </w:pPr>
      <w:r w:rsidRPr="000E4AA4">
        <w:rPr>
          <w:rFonts w:ascii="Arial" w:hAnsi="Arial" w:cs="Arial"/>
          <w:b/>
          <w:bCs/>
        </w:rPr>
        <w:t>АНТИКОРРУПЦИОННОГО ПОВЕДЕНИЯ МУНИЦИПАЛЬНОГО СЛУЖАЩЕГО, ЗАМЕЩАЮЩЕГО ДОЛЖНОСТЬ МУНИЦИПАЛЬНОЙ СЛУЖБЫ В АДМИНИСТРАЦИИ</w:t>
      </w:r>
    </w:p>
    <w:p w:rsidR="001631AE" w:rsidRPr="000E4AA4" w:rsidRDefault="001631AE" w:rsidP="008A5DF3">
      <w:pPr>
        <w:pStyle w:val="NormalWeb"/>
        <w:spacing w:after="0"/>
        <w:jc w:val="center"/>
        <w:rPr>
          <w:rFonts w:ascii="Arial" w:hAnsi="Arial" w:cs="Arial"/>
          <w:b/>
          <w:bCs/>
        </w:rPr>
      </w:pPr>
      <w:r w:rsidRPr="000E4AA4">
        <w:rPr>
          <w:rFonts w:ascii="Arial" w:hAnsi="Arial" w:cs="Arial"/>
          <w:b/>
          <w:bCs/>
        </w:rPr>
        <w:t>НОВОНАДЕЖДИНСКОГО СЕЛЬСКОГО ПОСЕЛЕНИЯ</w:t>
      </w:r>
    </w:p>
    <w:p w:rsidR="001631AE" w:rsidRPr="000E4AA4" w:rsidRDefault="001631AE" w:rsidP="008A5DF3">
      <w:pPr>
        <w:pStyle w:val="NormalWeb"/>
        <w:spacing w:after="0"/>
        <w:jc w:val="center"/>
        <w:rPr>
          <w:rFonts w:ascii="Arial" w:hAnsi="Arial" w:cs="Arial"/>
          <w:b/>
          <w:bCs/>
        </w:rPr>
      </w:pPr>
      <w:r w:rsidRPr="000E4AA4">
        <w:rPr>
          <w:rFonts w:ascii="Arial" w:hAnsi="Arial" w:cs="Arial"/>
          <w:b/>
          <w:bCs/>
        </w:rPr>
        <w:t xml:space="preserve"> ГОРОДИЩЕНСКОГО МУНИЦИПАЛЬНОГО РАЙОНА </w:t>
      </w:r>
    </w:p>
    <w:p w:rsidR="001631AE" w:rsidRPr="000E4AA4" w:rsidRDefault="001631AE" w:rsidP="008A5DF3">
      <w:pPr>
        <w:pStyle w:val="NormalWeb"/>
        <w:spacing w:after="0"/>
        <w:jc w:val="center"/>
        <w:rPr>
          <w:rFonts w:ascii="Arial" w:hAnsi="Arial" w:cs="Arial"/>
        </w:rPr>
      </w:pPr>
      <w:r w:rsidRPr="000E4AA4">
        <w:rPr>
          <w:rFonts w:ascii="Arial" w:hAnsi="Arial" w:cs="Arial"/>
          <w:b/>
          <w:bCs/>
        </w:rPr>
        <w:t>ВОЛГОГРАДСКОЙ ОБЛАСТИ</w:t>
      </w:r>
    </w:p>
    <w:p w:rsidR="001631AE" w:rsidRPr="000E4AA4" w:rsidRDefault="001631AE" w:rsidP="008A5DF3">
      <w:pPr>
        <w:pStyle w:val="NormalWeb"/>
        <w:spacing w:after="0"/>
        <w:jc w:val="center"/>
        <w:rPr>
          <w:rFonts w:ascii="Arial" w:hAnsi="Arial" w:cs="Arial"/>
        </w:rPr>
      </w:pPr>
    </w:p>
    <w:p w:rsidR="001631AE" w:rsidRPr="000E4AA4" w:rsidRDefault="001631AE" w:rsidP="007815AA">
      <w:pPr>
        <w:pStyle w:val="NormalWeb"/>
        <w:spacing w:after="0"/>
        <w:jc w:val="center"/>
        <w:rPr>
          <w:rFonts w:ascii="Arial" w:hAnsi="Arial" w:cs="Arial"/>
        </w:rPr>
      </w:pPr>
      <w:r w:rsidRPr="000E4AA4">
        <w:rPr>
          <w:rFonts w:ascii="Arial" w:hAnsi="Arial" w:cs="Arial"/>
        </w:rPr>
        <w:t>1. Общие положения</w:t>
      </w:r>
    </w:p>
    <w:p w:rsidR="001631AE" w:rsidRPr="000E4AA4" w:rsidRDefault="001631AE" w:rsidP="00A26D5B">
      <w:pPr>
        <w:pStyle w:val="NormalWeb"/>
        <w:spacing w:after="0"/>
        <w:jc w:val="both"/>
        <w:rPr>
          <w:rFonts w:ascii="Arial" w:hAnsi="Arial" w:cs="Arial"/>
        </w:rPr>
      </w:pPr>
      <w:r w:rsidRPr="000E4AA4">
        <w:rPr>
          <w:rFonts w:ascii="Arial" w:hAnsi="Arial" w:cs="Arial"/>
        </w:rPr>
        <w:t xml:space="preserve">        1.1. Стандарт антикоррупционного поведения муниципального служащего, замещающего должность муниципальной службы в администрации Новонадеждинского  сельского поселения Городищенского муниципального района Волгоградской области (далее именуется - муниципальный служащий), разработан в соответствии с Федеральным  законом от 02.03.2007 № 25-ФЗ «О муниципальной службе в Российской Федерации», законом  Волгоградской области от 11.02.2008 № 1626-ОД «О некоторых вопросах муниципальной службы в Волгоградской области», Федеральным законом от 25.12.2008 № 273-ФЗ «О противодействии коррупции», а также иными нормативными правовыми актами Российской Федерации, законами и иными нормативными правовыми актами Волгоградской области.</w:t>
      </w:r>
    </w:p>
    <w:p w:rsidR="001631AE" w:rsidRPr="000E4AA4" w:rsidRDefault="001631AE" w:rsidP="007815AA">
      <w:pPr>
        <w:pStyle w:val="NormalWeb"/>
        <w:spacing w:after="0"/>
        <w:ind w:firstLine="539"/>
        <w:rPr>
          <w:rFonts w:ascii="Arial" w:hAnsi="Arial" w:cs="Arial"/>
        </w:rPr>
      </w:pPr>
      <w:r w:rsidRPr="000E4AA4">
        <w:rPr>
          <w:rFonts w:ascii="Arial" w:hAnsi="Arial" w:cs="Arial"/>
        </w:rPr>
        <w:t>1.2. Под стандартом антикоррупционного поведения муниципального служащего понимается совокупность установленных правил, выраженных в виде единой системы запретов, ограничений, обязанностей и дозволений, обеспечивающих предупреждение коррупции.</w:t>
      </w:r>
    </w:p>
    <w:p w:rsidR="001631AE" w:rsidRPr="000E4AA4" w:rsidRDefault="001631AE" w:rsidP="007815AA">
      <w:pPr>
        <w:pStyle w:val="NormalWeb"/>
        <w:spacing w:after="0"/>
        <w:rPr>
          <w:rFonts w:ascii="Arial" w:hAnsi="Arial" w:cs="Arial"/>
        </w:rPr>
      </w:pPr>
    </w:p>
    <w:p w:rsidR="001631AE" w:rsidRPr="000E4AA4" w:rsidRDefault="001631AE" w:rsidP="00A26D5B">
      <w:pPr>
        <w:pStyle w:val="NormalWeb"/>
        <w:spacing w:after="0"/>
        <w:jc w:val="center"/>
        <w:rPr>
          <w:rFonts w:ascii="Arial" w:hAnsi="Arial" w:cs="Arial"/>
        </w:rPr>
      </w:pPr>
      <w:r w:rsidRPr="000E4AA4">
        <w:rPr>
          <w:rFonts w:ascii="Arial" w:hAnsi="Arial" w:cs="Arial"/>
        </w:rPr>
        <w:t>2. Обязанности муниципального служащего</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2.1. В целях предотвращения коррупции муниципальный служащий обязан:</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 xml:space="preserve">2.1.1. соблюдать </w:t>
      </w:r>
      <w:hyperlink r:id="rId5" w:history="1">
        <w:r w:rsidRPr="000E4AA4">
          <w:rPr>
            <w:rFonts w:ascii="Arial" w:hAnsi="Arial" w:cs="Arial"/>
            <w:sz w:val="24"/>
            <w:szCs w:val="24"/>
          </w:rPr>
          <w:t>Конституцию</w:t>
        </w:r>
      </w:hyperlink>
      <w:r w:rsidRPr="000E4AA4">
        <w:rPr>
          <w:rFonts w:ascii="Arial" w:hAnsi="Arial" w:cs="Arial"/>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2.1.2. исполнять должностные обязанности в соответствии с должностной инструкцией;</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2.1.3.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2.1.4.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2.1.5. поддерживать уровень квалификации, необходимый для надлежащего исполнения должностных обязанностей;</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2.1.6.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2.1.7. беречь государственное и муниципальное имущество, в том числе предоставленное ему для исполнения должностных обязанностей;</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2.1.8. представлять в установленном порядке предусмотренные законодательством Российской Федерации сведения о себе и членах своей семьи;</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2.1.9.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 xml:space="preserve">2.1.10. соблюдать ограничения, выполнять обязательства, не нарушать запреты, которые установлены Федеральным </w:t>
      </w:r>
      <w:hyperlink r:id="rId6" w:history="1">
        <w:r w:rsidRPr="000E4AA4">
          <w:rPr>
            <w:rFonts w:ascii="Arial" w:hAnsi="Arial" w:cs="Arial"/>
            <w:sz w:val="24"/>
            <w:szCs w:val="24"/>
          </w:rPr>
          <w:t>законом</w:t>
        </w:r>
      </w:hyperlink>
      <w:r w:rsidRPr="000E4AA4">
        <w:rPr>
          <w:rFonts w:ascii="Arial" w:hAnsi="Arial" w:cs="Arial"/>
          <w:sz w:val="24"/>
          <w:szCs w:val="24"/>
        </w:rPr>
        <w:t xml:space="preserve"> от 02 марта 2007 № 25-ФЗ «О муниципальной службе в Российской Федерации» и другими федеральными законами;</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2.1.11.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2.2.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631AE" w:rsidRPr="000E4AA4" w:rsidRDefault="001631AE" w:rsidP="007815AA">
      <w:pPr>
        <w:pStyle w:val="NormalWeb"/>
        <w:spacing w:after="0"/>
        <w:rPr>
          <w:rFonts w:ascii="Arial" w:hAnsi="Arial" w:cs="Arial"/>
          <w:strike/>
        </w:rPr>
      </w:pPr>
    </w:p>
    <w:p w:rsidR="001631AE" w:rsidRPr="000E4AA4" w:rsidRDefault="001631AE" w:rsidP="007815AA">
      <w:pPr>
        <w:pStyle w:val="NormalWeb"/>
        <w:spacing w:after="0"/>
        <w:jc w:val="center"/>
        <w:rPr>
          <w:rFonts w:ascii="Arial" w:hAnsi="Arial" w:cs="Arial"/>
        </w:rPr>
      </w:pPr>
      <w:r w:rsidRPr="000E4AA4">
        <w:rPr>
          <w:rFonts w:ascii="Arial" w:hAnsi="Arial" w:cs="Arial"/>
        </w:rPr>
        <w:t>3. Запреты, связанные с муниципальной службой</w:t>
      </w:r>
    </w:p>
    <w:p w:rsidR="001631AE" w:rsidRPr="000E4AA4" w:rsidRDefault="001631AE" w:rsidP="007815AA">
      <w:pPr>
        <w:pStyle w:val="NormalWeb"/>
        <w:spacing w:after="0"/>
        <w:rPr>
          <w:rFonts w:ascii="Arial" w:hAnsi="Arial" w:cs="Arial"/>
        </w:rPr>
      </w:pP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3.1. В связи с прохождением муниципальной службы муниципальному служащему запрещается:</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3.1.1. замещать должность муниципальной службы в случае:</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б) избрания или назначения на муниципальную должность;</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3.1.2.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3.1.3. быть поверенным или представителем по делам третьих лиц в органе местного самоуправления, если иное не предусмотрено федеральными законами;</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 xml:space="preserve">3.1.4.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за исключением случаев, установленных Гражданским </w:t>
      </w:r>
      <w:hyperlink r:id="rId7" w:history="1">
        <w:r w:rsidRPr="000E4AA4">
          <w:rPr>
            <w:rFonts w:ascii="Arial" w:hAnsi="Arial" w:cs="Arial"/>
            <w:sz w:val="24"/>
            <w:szCs w:val="24"/>
          </w:rPr>
          <w:t>кодексом</w:t>
        </w:r>
      </w:hyperlink>
      <w:r w:rsidRPr="000E4AA4">
        <w:rPr>
          <w:rFonts w:ascii="Arial" w:hAnsi="Arial" w:cs="Arial"/>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3.1.5.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3.1.6.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3.1.7.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3.1.8.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если это не входит в его должностные обязанности;</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3.1.9.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3.1.10. использовать преимущества должностного положения для предвыборной агитации, а также для агитации по вопросам референдума;</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3.1.11.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3.1.12.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3.1.13. прекращать исполнение должностных обязанностей в целях урегулирования трудового спора;</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3.1.14.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3.1.15.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3.2.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631AE" w:rsidRPr="000E4AA4" w:rsidRDefault="001631AE" w:rsidP="000646D7">
      <w:pPr>
        <w:pStyle w:val="NormalWeb"/>
        <w:spacing w:after="0"/>
        <w:ind w:firstLine="539"/>
        <w:jc w:val="both"/>
        <w:rPr>
          <w:rFonts w:ascii="Arial" w:hAnsi="Arial" w:cs="Arial"/>
          <w:strike/>
        </w:rPr>
      </w:pPr>
      <w:r w:rsidRPr="000E4AA4">
        <w:rPr>
          <w:rFonts w:ascii="Arial" w:hAnsi="Arial" w:cs="Arial"/>
        </w:rPr>
        <w:t>3.3.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631AE" w:rsidRPr="000E4AA4" w:rsidRDefault="001631AE" w:rsidP="00742A90">
      <w:pPr>
        <w:pStyle w:val="NormalWeb"/>
        <w:spacing w:after="0"/>
        <w:jc w:val="center"/>
        <w:rPr>
          <w:rFonts w:ascii="Arial" w:hAnsi="Arial" w:cs="Arial"/>
        </w:rPr>
      </w:pPr>
      <w:r w:rsidRPr="000E4AA4">
        <w:rPr>
          <w:rFonts w:ascii="Arial" w:hAnsi="Arial" w:cs="Arial"/>
        </w:rPr>
        <w:t>4. Ограничения, связанные с муниципальной службой</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4.1. Гражданин не может быть принят на муниципальную службу, а муниципальный служащий не может находиться на муниципальной службе в случае:</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4.1.1. признания его недееспособным или ограниченно дееспособным решением суда, вступившим в законную силу;</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4.1.2.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4.1.3.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4.1.4.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4.1.5.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4.1.6.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4.1.7.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4.1.8. представления подложных документов или заведомо ложных сведений при поступлении на муниципальную службу;</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 xml:space="preserve">4.1.9. непредставления предусмотренных Федеральным </w:t>
      </w:r>
      <w:hyperlink r:id="rId8" w:history="1">
        <w:r w:rsidRPr="000E4AA4">
          <w:rPr>
            <w:rFonts w:ascii="Arial" w:hAnsi="Arial" w:cs="Arial"/>
            <w:color w:val="0000FF"/>
            <w:sz w:val="24"/>
            <w:szCs w:val="24"/>
          </w:rPr>
          <w:t>законом</w:t>
        </w:r>
      </w:hyperlink>
      <w:r w:rsidRPr="000E4AA4">
        <w:rPr>
          <w:rFonts w:ascii="Arial" w:hAnsi="Arial" w:cs="Arial"/>
          <w:sz w:val="24"/>
          <w:szCs w:val="24"/>
        </w:rPr>
        <w:t xml:space="preserve"> от 02.03.2007 № 25-ФЗ «О муниципальной службе в Российской Федерации», Федеральным </w:t>
      </w:r>
      <w:hyperlink r:id="rId9" w:history="1">
        <w:r w:rsidRPr="000E4AA4">
          <w:rPr>
            <w:rFonts w:ascii="Arial" w:hAnsi="Arial" w:cs="Arial"/>
            <w:color w:val="0000FF"/>
            <w:sz w:val="24"/>
            <w:szCs w:val="24"/>
          </w:rPr>
          <w:t>законом</w:t>
        </w:r>
      </w:hyperlink>
      <w:r w:rsidRPr="000E4AA4">
        <w:rPr>
          <w:rFonts w:ascii="Arial" w:hAnsi="Arial" w:cs="Arial"/>
          <w:sz w:val="24"/>
          <w:szCs w:val="24"/>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631AE" w:rsidRPr="000E4AA4" w:rsidRDefault="001631AE" w:rsidP="000646D7">
      <w:pPr>
        <w:widowControl w:val="0"/>
        <w:autoSpaceDE w:val="0"/>
        <w:autoSpaceDN w:val="0"/>
        <w:spacing w:after="0" w:line="240" w:lineRule="auto"/>
        <w:ind w:firstLine="539"/>
        <w:jc w:val="both"/>
        <w:rPr>
          <w:rFonts w:ascii="Arial" w:hAnsi="Arial" w:cs="Arial"/>
          <w:sz w:val="24"/>
          <w:szCs w:val="24"/>
        </w:rPr>
      </w:pPr>
      <w:r w:rsidRPr="000E4AA4">
        <w:rPr>
          <w:rFonts w:ascii="Arial" w:hAnsi="Arial" w:cs="Arial"/>
          <w:sz w:val="24"/>
          <w:szCs w:val="24"/>
        </w:rPr>
        <w:t xml:space="preserve">4.1.10. непредставления сведений, предусмотренных </w:t>
      </w:r>
      <w:hyperlink r:id="rId10" w:history="1">
        <w:r w:rsidRPr="000E4AA4">
          <w:rPr>
            <w:rFonts w:ascii="Arial" w:hAnsi="Arial" w:cs="Arial"/>
            <w:color w:val="0000FF"/>
            <w:sz w:val="24"/>
            <w:szCs w:val="24"/>
          </w:rPr>
          <w:t>статьей 15.1</w:t>
        </w:r>
      </w:hyperlink>
      <w:r w:rsidRPr="000E4AA4">
        <w:rPr>
          <w:rFonts w:ascii="Arial" w:hAnsi="Arial" w:cs="Arial"/>
          <w:sz w:val="24"/>
          <w:szCs w:val="24"/>
        </w:rPr>
        <w:t xml:space="preserve"> Федерального закона от 02.03.2007 № 25-ФЗ «О муниципальной службе в Российской Федерации»;</w:t>
      </w:r>
    </w:p>
    <w:p w:rsidR="001631AE" w:rsidRPr="000E4AA4" w:rsidRDefault="001631AE" w:rsidP="000646D7">
      <w:pPr>
        <w:pStyle w:val="NormalWeb"/>
        <w:spacing w:after="0"/>
        <w:ind w:firstLine="539"/>
        <w:jc w:val="both"/>
        <w:rPr>
          <w:rFonts w:ascii="Arial" w:hAnsi="Arial" w:cs="Arial"/>
          <w:strike/>
        </w:rPr>
      </w:pPr>
      <w:r w:rsidRPr="000E4AA4">
        <w:rPr>
          <w:rFonts w:ascii="Arial" w:hAnsi="Arial" w:cs="Arial"/>
        </w:rPr>
        <w:t>4.2.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631AE" w:rsidRPr="000E4AA4" w:rsidRDefault="001631AE" w:rsidP="00742A90">
      <w:pPr>
        <w:pStyle w:val="NormalWeb"/>
        <w:spacing w:after="0"/>
        <w:ind w:firstLine="539"/>
        <w:jc w:val="both"/>
        <w:rPr>
          <w:rFonts w:ascii="Arial" w:hAnsi="Arial" w:cs="Arial"/>
          <w:strike/>
        </w:rPr>
      </w:pPr>
    </w:p>
    <w:p w:rsidR="001631AE" w:rsidRPr="000E4AA4" w:rsidRDefault="001631AE" w:rsidP="00742A90">
      <w:pPr>
        <w:pStyle w:val="NormalWeb"/>
        <w:spacing w:after="0"/>
        <w:jc w:val="both"/>
        <w:rPr>
          <w:rFonts w:ascii="Arial" w:hAnsi="Arial" w:cs="Arial"/>
          <w:strike/>
        </w:rPr>
      </w:pPr>
    </w:p>
    <w:p w:rsidR="001631AE" w:rsidRPr="000E4AA4" w:rsidRDefault="001631AE" w:rsidP="00742A90">
      <w:pPr>
        <w:pStyle w:val="NormalWeb"/>
        <w:spacing w:after="0"/>
        <w:jc w:val="both"/>
        <w:rPr>
          <w:rFonts w:ascii="Arial" w:hAnsi="Arial" w:cs="Arial"/>
          <w:strike/>
        </w:rPr>
      </w:pPr>
    </w:p>
    <w:p w:rsidR="001631AE" w:rsidRPr="000E4AA4" w:rsidRDefault="001631AE">
      <w:pPr>
        <w:rPr>
          <w:rFonts w:ascii="Arial" w:hAnsi="Arial" w:cs="Arial"/>
          <w:strike/>
          <w:sz w:val="24"/>
          <w:szCs w:val="24"/>
        </w:rPr>
      </w:pPr>
    </w:p>
    <w:sectPr w:rsidR="001631AE" w:rsidRPr="000E4AA4" w:rsidSect="004E43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15AA"/>
    <w:rsid w:val="000439B9"/>
    <w:rsid w:val="000646D7"/>
    <w:rsid w:val="00093369"/>
    <w:rsid w:val="000E4AA4"/>
    <w:rsid w:val="00140D95"/>
    <w:rsid w:val="001631AE"/>
    <w:rsid w:val="001A4512"/>
    <w:rsid w:val="002664E9"/>
    <w:rsid w:val="00287047"/>
    <w:rsid w:val="00345E0E"/>
    <w:rsid w:val="004636D9"/>
    <w:rsid w:val="004E4385"/>
    <w:rsid w:val="0059454D"/>
    <w:rsid w:val="005F0700"/>
    <w:rsid w:val="006D1AF1"/>
    <w:rsid w:val="006E0DD5"/>
    <w:rsid w:val="0073668B"/>
    <w:rsid w:val="00742A90"/>
    <w:rsid w:val="007815AA"/>
    <w:rsid w:val="007B5A72"/>
    <w:rsid w:val="007F5561"/>
    <w:rsid w:val="008A5DF3"/>
    <w:rsid w:val="008C71DD"/>
    <w:rsid w:val="008F2D36"/>
    <w:rsid w:val="0093407E"/>
    <w:rsid w:val="00A1430D"/>
    <w:rsid w:val="00A26D5B"/>
    <w:rsid w:val="00A9015F"/>
    <w:rsid w:val="00AA3101"/>
    <w:rsid w:val="00B14F53"/>
    <w:rsid w:val="00B62D78"/>
    <w:rsid w:val="00D0247B"/>
    <w:rsid w:val="00DF74A6"/>
    <w:rsid w:val="00EE6DE8"/>
    <w:rsid w:val="00F372E8"/>
    <w:rsid w:val="00F409D4"/>
    <w:rsid w:val="00F426A1"/>
    <w:rsid w:val="00F5748C"/>
    <w:rsid w:val="00FC6C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15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815AA"/>
    <w:rPr>
      <w:color w:val="000080"/>
      <w:u w:val="single"/>
    </w:rPr>
  </w:style>
  <w:style w:type="paragraph" w:styleId="NormalWeb">
    <w:name w:val="Normal (Web)"/>
    <w:basedOn w:val="Normal"/>
    <w:uiPriority w:val="99"/>
    <w:rsid w:val="007815AA"/>
    <w:pPr>
      <w:spacing w:before="100" w:beforeAutospacing="1" w:after="119" w:line="240" w:lineRule="auto"/>
    </w:pPr>
    <w:rPr>
      <w:sz w:val="24"/>
      <w:szCs w:val="24"/>
    </w:rPr>
  </w:style>
  <w:style w:type="character" w:styleId="FollowedHyperlink">
    <w:name w:val="FollowedHyperlink"/>
    <w:basedOn w:val="DefaultParagraphFont"/>
    <w:uiPriority w:val="99"/>
    <w:semiHidden/>
    <w:rsid w:val="007815AA"/>
    <w:rPr>
      <w:color w:val="800080"/>
      <w:u w:val="single"/>
    </w:rPr>
  </w:style>
  <w:style w:type="paragraph" w:styleId="BalloonText">
    <w:name w:val="Balloon Text"/>
    <w:basedOn w:val="Normal"/>
    <w:link w:val="BalloonTextChar"/>
    <w:uiPriority w:val="99"/>
    <w:semiHidden/>
    <w:rsid w:val="000646D7"/>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0646D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46407943">
      <w:marLeft w:val="0"/>
      <w:marRight w:val="0"/>
      <w:marTop w:val="0"/>
      <w:marBottom w:val="0"/>
      <w:divBdr>
        <w:top w:val="none" w:sz="0" w:space="0" w:color="auto"/>
        <w:left w:val="none" w:sz="0" w:space="0" w:color="auto"/>
        <w:bottom w:val="none" w:sz="0" w:space="0" w:color="auto"/>
        <w:right w:val="none" w:sz="0" w:space="0" w:color="auto"/>
      </w:divBdr>
    </w:div>
    <w:div w:id="1546407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7F4675190830035F2DCEABB5E09B69B5420DD48F64C13B0DE257C1Cy7d2G" TargetMode="External"/><Relationship Id="rId3" Type="http://schemas.openxmlformats.org/officeDocument/2006/relationships/webSettings" Target="webSettings.xml"/><Relationship Id="rId7" Type="http://schemas.openxmlformats.org/officeDocument/2006/relationships/hyperlink" Target="consultantplus://offline/ref=A347F4675190830035F2DCEABB5E09B69B542EDB4AF74C13B0DE257C1Cy7d2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47F4675190830035F2DCEABB5E09B69B5420DD48F64C13B0DE257C1Cy7d2G" TargetMode="External"/><Relationship Id="rId11" Type="http://schemas.openxmlformats.org/officeDocument/2006/relationships/fontTable" Target="fontTable.xml"/><Relationship Id="rId5" Type="http://schemas.openxmlformats.org/officeDocument/2006/relationships/hyperlink" Target="consultantplus://offline/ref=A347F4675190830035F2DCEABB5E09B69B5521D946A81B11E18B2By7d9G" TargetMode="External"/><Relationship Id="rId10" Type="http://schemas.openxmlformats.org/officeDocument/2006/relationships/hyperlink" Target="consultantplus://offline/ref=A347F4675190830035F2DCEABB5E09B69B5420DD48F64C13B0DE257C1C7265FB1D28A0C795062E70y7d3G" TargetMode="External"/><Relationship Id="rId4" Type="http://schemas.openxmlformats.org/officeDocument/2006/relationships/hyperlink" Target="consultantplus://offline/ref=0BF6CA8D5F5A37669D1D8C718D6AC4AD14FD762632594FF4B5E969AE9CuEf6F" TargetMode="External"/><Relationship Id="rId9" Type="http://schemas.openxmlformats.org/officeDocument/2006/relationships/hyperlink" Target="consultantplus://offline/ref=A347F4675190830035F2DCEABB5E09B69B5C2FDE4BF84C13B0DE257C1Cy7d2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8</Pages>
  <Words>2704</Words>
  <Characters>15413</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dc:creator>
  <cp:keywords/>
  <dc:description/>
  <cp:lastModifiedBy>Специалист</cp:lastModifiedBy>
  <cp:revision>4</cp:revision>
  <cp:lastPrinted>2018-10-10T06:18:00Z</cp:lastPrinted>
  <dcterms:created xsi:type="dcterms:W3CDTF">2018-10-09T17:00:00Z</dcterms:created>
  <dcterms:modified xsi:type="dcterms:W3CDTF">2018-11-01T09:39:00Z</dcterms:modified>
</cp:coreProperties>
</file>