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0E" w:rsidRDefault="007D0C0E">
      <w:r>
        <w:rPr>
          <w:noProof/>
          <w:lang w:eastAsia="ru-RU"/>
        </w:rPr>
        <w:drawing>
          <wp:inline distT="0" distB="0" distL="0" distR="0">
            <wp:extent cx="5940425" cy="3306209"/>
            <wp:effectExtent l="0" t="0" r="3175" b="8890"/>
            <wp:docPr id="1" name="Рисунок 1" descr="http://sovetda.net/wp-content/uploads/2017/09/Screenshot_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vetda.net/wp-content/uploads/2017/09/Screenshot_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74" w:rsidRPr="00BA3C74" w:rsidRDefault="00BA3C74">
      <w:pPr>
        <w:rPr>
          <w:rFonts w:ascii="Times New Roman" w:hAnsi="Times New Roman" w:cs="Times New Roman"/>
          <w:i/>
          <w:sz w:val="16"/>
          <w:szCs w:val="16"/>
        </w:rPr>
      </w:pPr>
      <w:r w:rsidRPr="00BA3C74">
        <w:rPr>
          <w:rFonts w:ascii="Times New Roman" w:hAnsi="Times New Roman" w:cs="Times New Roman"/>
          <w:i/>
          <w:sz w:val="16"/>
          <w:szCs w:val="16"/>
        </w:rPr>
        <w:t xml:space="preserve">Источник фото: </w:t>
      </w:r>
      <w:hyperlink r:id="rId6" w:history="1">
        <w:r w:rsidRPr="00BA3C74">
          <w:rPr>
            <w:rStyle w:val="a3"/>
            <w:rFonts w:ascii="Times New Roman" w:hAnsi="Times New Roman" w:cs="Times New Roman"/>
            <w:i/>
            <w:sz w:val="16"/>
            <w:szCs w:val="16"/>
          </w:rPr>
          <w:t>http://sovetda.net/wp-content/uploads/2017/09/Screenshot_2-1.jpg</w:t>
        </w:r>
      </w:hyperlink>
    </w:p>
    <w:p w:rsidR="00420EF8" w:rsidRDefault="00BA3C74" w:rsidP="00BA3C74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ДАВАЙТЕ ЖИТЬ ДРУЖНО!</w:t>
      </w:r>
    </w:p>
    <w:p w:rsidR="00BA3C74" w:rsidRPr="00BA3C74" w:rsidRDefault="00BA3C74" w:rsidP="00BA3C74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ABC" w:rsidRPr="00BA3C74" w:rsidRDefault="00420EF8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 xml:space="preserve">В декабре 2018 года за исключением некоторых положений и с начала текущего </w:t>
      </w:r>
      <w:r w:rsidR="009B6376" w:rsidRPr="00BA3C74">
        <w:rPr>
          <w:rFonts w:ascii="Times New Roman" w:hAnsi="Times New Roman" w:cs="Times New Roman"/>
          <w:sz w:val="24"/>
          <w:szCs w:val="24"/>
        </w:rPr>
        <w:t xml:space="preserve">года в полном объеме вступил в </w:t>
      </w:r>
      <w:r w:rsidRPr="00BA3C74">
        <w:rPr>
          <w:rFonts w:ascii="Times New Roman" w:hAnsi="Times New Roman" w:cs="Times New Roman"/>
          <w:sz w:val="24"/>
          <w:szCs w:val="24"/>
        </w:rPr>
        <w:t>силу Федеральный закон «Об ответственном обращении с животными.</w:t>
      </w:r>
    </w:p>
    <w:p w:rsidR="00420EF8" w:rsidRPr="00BA3C74" w:rsidRDefault="00420EF8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Указанным Законом установлены ряд понятий и, что самое главное, закреплены основные требования по гуманному и ответственному отношению владельцев, в том числе к принадлежащим им домашним животным (собакам и кошкам). Некоторыми статьями Закона заложены основы по обращению с животными без владельцев (безнадзорными), а также по организации деятельности приютов для животных и норм содержания в них.</w:t>
      </w:r>
    </w:p>
    <w:p w:rsidR="00420EF8" w:rsidRPr="00BA3C74" w:rsidRDefault="009B6376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В дополнение к указанному Закону на территории Волгоградской области приняты ряд нормативных документов по обращению с животными без владельцев.</w:t>
      </w:r>
    </w:p>
    <w:p w:rsidR="009B6376" w:rsidRPr="00BA3C74" w:rsidRDefault="009B6376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Изменения в законодательстве Волгоградской области, а также положения Федерального закона «Об ответственном обращении с животными» направлены на замещение популяции безнадзорных животных в окружающей среде на не проявляющих немотивированной агрессивности животных, после проведения мероприятий и процедур, в том числе после</w:t>
      </w:r>
      <w:r w:rsidR="0059362F" w:rsidRPr="00BA3C74">
        <w:rPr>
          <w:rFonts w:ascii="Times New Roman" w:hAnsi="Times New Roman" w:cs="Times New Roman"/>
          <w:sz w:val="24"/>
          <w:szCs w:val="24"/>
        </w:rPr>
        <w:t xml:space="preserve">: ветеринарного осмотра, обязательного </w:t>
      </w:r>
      <w:proofErr w:type="spellStart"/>
      <w:r w:rsidR="0059362F" w:rsidRPr="00BA3C74">
        <w:rPr>
          <w:rFonts w:ascii="Times New Roman" w:hAnsi="Times New Roman" w:cs="Times New Roman"/>
          <w:sz w:val="24"/>
          <w:szCs w:val="24"/>
        </w:rPr>
        <w:t>карантирования</w:t>
      </w:r>
      <w:proofErr w:type="spellEnd"/>
      <w:r w:rsidR="0059362F" w:rsidRPr="00BA3C74">
        <w:rPr>
          <w:rFonts w:ascii="Times New Roman" w:hAnsi="Times New Roman" w:cs="Times New Roman"/>
          <w:sz w:val="24"/>
          <w:szCs w:val="24"/>
        </w:rPr>
        <w:t>, вакцинации таких животных против бешенства и иных заболеваний, опасных для человека и животных, лечебно-профилактических</w:t>
      </w:r>
      <w:r w:rsidR="00DA6F26" w:rsidRPr="00BA3C74">
        <w:rPr>
          <w:rFonts w:ascii="Times New Roman" w:hAnsi="Times New Roman" w:cs="Times New Roman"/>
          <w:sz w:val="24"/>
          <w:szCs w:val="24"/>
        </w:rPr>
        <w:t xml:space="preserve"> обработок против паразитарных болезней, стерилизации, маркирования не снимаемыми и несмываемыми метками.</w:t>
      </w:r>
    </w:p>
    <w:p w:rsidR="00DA6F26" w:rsidRPr="00BA3C74" w:rsidRDefault="00DA6F26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Наличие животных без владельцев, главным образом собак, на улицах населенных пунктов является одной из основных проблем человеческого общества, в том числе и в Волгоградской области, порождающей противоречия в социуме за их противников и людей, которые благосклонно относятся к свободно</w:t>
      </w:r>
      <w:r w:rsidR="000921A2" w:rsidRPr="00BA3C74">
        <w:rPr>
          <w:rFonts w:ascii="Times New Roman" w:hAnsi="Times New Roman" w:cs="Times New Roman"/>
          <w:sz w:val="24"/>
          <w:szCs w:val="24"/>
        </w:rPr>
        <w:t>м</w:t>
      </w:r>
      <w:r w:rsidRPr="00BA3C74">
        <w:rPr>
          <w:rFonts w:ascii="Times New Roman" w:hAnsi="Times New Roman" w:cs="Times New Roman"/>
          <w:sz w:val="24"/>
          <w:szCs w:val="24"/>
        </w:rPr>
        <w:t>у обитанию во внешней среде безнадзорных животных.</w:t>
      </w:r>
    </w:p>
    <w:p w:rsidR="00DA6F26" w:rsidRPr="00BA3C74" w:rsidRDefault="000921A2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Обитающие на улицах животные без владельцев и имеющие ушные бирки (маркировка) прошли вышеуказанные процедуры и не представляют опасности для жителей.</w:t>
      </w:r>
      <w:r w:rsidR="00C55CEE" w:rsidRPr="00BA3C74">
        <w:rPr>
          <w:rFonts w:ascii="Times New Roman" w:hAnsi="Times New Roman" w:cs="Times New Roman"/>
          <w:sz w:val="24"/>
          <w:szCs w:val="24"/>
        </w:rPr>
        <w:t xml:space="preserve"> К данным животным следует проявлять терпимость, так как они являются неотъемлемой частью природной среды, созданной самим человеком.</w:t>
      </w:r>
    </w:p>
    <w:p w:rsidR="00C55CEE" w:rsidRPr="00BA3C74" w:rsidRDefault="00C55CEE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lastRenderedPageBreak/>
        <w:t>Планомерная работа по регулированию численности животных без владельцев в регионе не может привести к резким положительным результатам, это трудная и кропотливая работа.</w:t>
      </w:r>
    </w:p>
    <w:p w:rsidR="00C55CEE" w:rsidRPr="00BA3C74" w:rsidRDefault="00C55CEE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Для решения указанной проблемы безнадзорных животных необходимо подходить комплексно и прежде всего необходимо устранить причины их появления на улицах.</w:t>
      </w:r>
    </w:p>
    <w:p w:rsidR="00F070EA" w:rsidRPr="00BA3C74" w:rsidRDefault="00770AF1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К причинам можно отнести следующее: ненужное потомство, взрослые животные, ставшие не нужными по самым разным причинам, ухудшение материального положения, болезнь (аллергия) или старость хозяина, нежелание содержать больное или старое животное, а также переезд или сезонное изменение места проживания (животное, взятое для дачи летом, не нужно зимой в городе). Пристраивание щенка или взрослого животного «на охрану» строй</w:t>
      </w:r>
      <w:r w:rsidR="00F070EA" w:rsidRPr="00BA3C74">
        <w:rPr>
          <w:rFonts w:ascii="Times New Roman" w:hAnsi="Times New Roman" w:cs="Times New Roman"/>
          <w:sz w:val="24"/>
          <w:szCs w:val="24"/>
        </w:rPr>
        <w:t>площадки, автостоянки, или како</w:t>
      </w:r>
      <w:r w:rsidRPr="00BA3C74">
        <w:rPr>
          <w:rFonts w:ascii="Times New Roman" w:hAnsi="Times New Roman" w:cs="Times New Roman"/>
          <w:sz w:val="24"/>
          <w:szCs w:val="24"/>
        </w:rPr>
        <w:t>го</w:t>
      </w:r>
      <w:r w:rsidR="00F070EA" w:rsidRPr="00BA3C74">
        <w:rPr>
          <w:rFonts w:ascii="Times New Roman" w:hAnsi="Times New Roman" w:cs="Times New Roman"/>
          <w:sz w:val="24"/>
          <w:szCs w:val="24"/>
        </w:rPr>
        <w:t xml:space="preserve"> -</w:t>
      </w:r>
      <w:r w:rsidRPr="00BA3C74">
        <w:rPr>
          <w:rFonts w:ascii="Times New Roman" w:hAnsi="Times New Roman" w:cs="Times New Roman"/>
          <w:sz w:val="24"/>
          <w:szCs w:val="24"/>
        </w:rPr>
        <w:t xml:space="preserve"> либо предприятия, где впоследствии животное приносит потомство ус</w:t>
      </w:r>
      <w:r w:rsidR="00F070EA" w:rsidRPr="00BA3C74">
        <w:rPr>
          <w:rFonts w:ascii="Times New Roman" w:hAnsi="Times New Roman" w:cs="Times New Roman"/>
          <w:sz w:val="24"/>
          <w:szCs w:val="24"/>
        </w:rPr>
        <w:t>угубляя проблему еще больше. Самостоятельное одичание, когда содержащемуся на «</w:t>
      </w:r>
      <w:proofErr w:type="spellStart"/>
      <w:r w:rsidR="00F070EA" w:rsidRPr="00BA3C74">
        <w:rPr>
          <w:rFonts w:ascii="Times New Roman" w:hAnsi="Times New Roman" w:cs="Times New Roman"/>
          <w:sz w:val="24"/>
          <w:szCs w:val="24"/>
        </w:rPr>
        <w:t>самовыгуле</w:t>
      </w:r>
      <w:proofErr w:type="spellEnd"/>
      <w:r w:rsidR="00F070EA" w:rsidRPr="00BA3C74">
        <w:rPr>
          <w:rFonts w:ascii="Times New Roman" w:hAnsi="Times New Roman" w:cs="Times New Roman"/>
          <w:sz w:val="24"/>
          <w:szCs w:val="24"/>
        </w:rPr>
        <w:t>» животные приносят потомство, которое в большинстве случаев на улицах и остается. Ну и конечно рождение потомства у бездомных животных.</w:t>
      </w:r>
    </w:p>
    <w:p w:rsidR="00F070EA" w:rsidRPr="00BA3C74" w:rsidRDefault="00F070EA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Здесь следует отметить что новый Закон «Об ответственном обращении с животными» устанавливает такие требования к их владельцам, как:</w:t>
      </w:r>
    </w:p>
    <w:p w:rsidR="00F070EA" w:rsidRPr="00BA3C74" w:rsidRDefault="00F070EA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-обеспечение надлежащего ухода за животными;</w:t>
      </w:r>
    </w:p>
    <w:p w:rsidR="00F070EA" w:rsidRPr="00BA3C74" w:rsidRDefault="00F070EA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-принятие мер по предотвращению появления неже</w:t>
      </w:r>
      <w:r w:rsidR="00445C2B" w:rsidRPr="00BA3C74">
        <w:rPr>
          <w:rFonts w:ascii="Times New Roman" w:hAnsi="Times New Roman" w:cs="Times New Roman"/>
          <w:sz w:val="24"/>
          <w:szCs w:val="24"/>
        </w:rPr>
        <w:t>лательного потомства у животных;</w:t>
      </w:r>
    </w:p>
    <w:p w:rsidR="00445C2B" w:rsidRPr="00BA3C74" w:rsidRDefault="00445C2B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-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445C2B" w:rsidRPr="00BA3C74" w:rsidRDefault="00445C2B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-не допуска</w:t>
      </w:r>
      <w:r w:rsidR="00F72614" w:rsidRPr="00BA3C74">
        <w:rPr>
          <w:rFonts w:ascii="Times New Roman" w:hAnsi="Times New Roman" w:cs="Times New Roman"/>
          <w:sz w:val="24"/>
          <w:szCs w:val="24"/>
        </w:rPr>
        <w:t>е</w:t>
      </w:r>
      <w:r w:rsidRPr="00BA3C74">
        <w:rPr>
          <w:rFonts w:ascii="Times New Roman" w:hAnsi="Times New Roman" w:cs="Times New Roman"/>
          <w:sz w:val="24"/>
          <w:szCs w:val="24"/>
        </w:rPr>
        <w:t>тся отказ владельцев животных от и</w:t>
      </w:r>
      <w:r w:rsidR="00F72614" w:rsidRPr="00BA3C74">
        <w:rPr>
          <w:rFonts w:ascii="Times New Roman" w:hAnsi="Times New Roman" w:cs="Times New Roman"/>
          <w:sz w:val="24"/>
          <w:szCs w:val="24"/>
        </w:rPr>
        <w:t>сполнения ими обязанностей по с</w:t>
      </w:r>
      <w:r w:rsidRPr="00BA3C74">
        <w:rPr>
          <w:rFonts w:ascii="Times New Roman" w:hAnsi="Times New Roman" w:cs="Times New Roman"/>
          <w:sz w:val="24"/>
          <w:szCs w:val="24"/>
        </w:rPr>
        <w:t xml:space="preserve">одержанию животных до их определения в приюты для животных или </w:t>
      </w:r>
      <w:r w:rsidR="00F72614" w:rsidRPr="00BA3C74">
        <w:rPr>
          <w:rFonts w:ascii="Times New Roman" w:hAnsi="Times New Roman" w:cs="Times New Roman"/>
          <w:sz w:val="24"/>
          <w:szCs w:val="24"/>
        </w:rPr>
        <w:t>отчуждения иным законным способом;</w:t>
      </w:r>
    </w:p>
    <w:p w:rsidR="00F72614" w:rsidRPr="00BA3C74" w:rsidRDefault="00F72614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- в случае отказа от права собственности на животное</w:t>
      </w:r>
      <w:r w:rsidR="00BA3C74">
        <w:rPr>
          <w:rFonts w:ascii="Times New Roman" w:hAnsi="Times New Roman" w:cs="Times New Roman"/>
          <w:sz w:val="24"/>
          <w:szCs w:val="24"/>
        </w:rPr>
        <w:t>,</w:t>
      </w:r>
      <w:r w:rsidRPr="00BA3C74">
        <w:rPr>
          <w:rFonts w:ascii="Times New Roman" w:hAnsi="Times New Roman" w:cs="Times New Roman"/>
          <w:sz w:val="24"/>
          <w:szCs w:val="24"/>
        </w:rPr>
        <w:t xml:space="preserve">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 условия содержания такого животного;</w:t>
      </w:r>
    </w:p>
    <w:p w:rsidR="00DF7022" w:rsidRPr="00BA3C74" w:rsidRDefault="00DF7022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-выгул домашних животных должен осуществляться при условии обязательного обеспечения безопасности граждан, животных, сохранности имущества физически</w:t>
      </w:r>
      <w:r w:rsidR="000E270C" w:rsidRPr="00BA3C74">
        <w:rPr>
          <w:rFonts w:ascii="Times New Roman" w:hAnsi="Times New Roman" w:cs="Times New Roman"/>
          <w:sz w:val="24"/>
          <w:szCs w:val="24"/>
        </w:rPr>
        <w:t>х и юридических лиц;</w:t>
      </w:r>
    </w:p>
    <w:p w:rsidR="000E270C" w:rsidRPr="00BA3C74" w:rsidRDefault="000E270C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-необходимо исключать возможность</w:t>
      </w:r>
      <w:r w:rsidR="00A6293F" w:rsidRPr="00BA3C74">
        <w:rPr>
          <w:rFonts w:ascii="Times New Roman" w:hAnsi="Times New Roman" w:cs="Times New Roman"/>
          <w:sz w:val="24"/>
          <w:szCs w:val="24"/>
        </w:rPr>
        <w:t xml:space="preserve">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площадках. Для выполнения данных требований необходимо не допускать </w:t>
      </w:r>
      <w:r w:rsidR="0091434C" w:rsidRPr="00BA3C74">
        <w:rPr>
          <w:rFonts w:ascii="Times New Roman" w:hAnsi="Times New Roman" w:cs="Times New Roman"/>
          <w:sz w:val="24"/>
          <w:szCs w:val="24"/>
        </w:rPr>
        <w:t>бесконтрольный выгул животных.</w:t>
      </w:r>
    </w:p>
    <w:p w:rsidR="006C62E5" w:rsidRPr="00BA3C74" w:rsidRDefault="006C62E5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Кроме того, нарушение некоторых из указанных требований по обращению с животными, может привести к его гибели, увечью или иному повреждению здоровья, что согласно Федеральному закону «Об ответственном обращении с животными» является жестоким обращением.</w:t>
      </w:r>
    </w:p>
    <w:p w:rsidR="006C62E5" w:rsidRPr="00BA3C74" w:rsidRDefault="006C62E5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За нарушение требований Федерального закона «Ответственном обращении с животными» согласно статье 19,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6C62E5" w:rsidRPr="00BA3C74" w:rsidRDefault="006C62E5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Выполнение указанных требований приведет к снижению численности животных без владельцев на территории нашей области (района), а также будет спо</w:t>
      </w:r>
      <w:r w:rsidR="00057A2F" w:rsidRPr="00BA3C74">
        <w:rPr>
          <w:rFonts w:ascii="Times New Roman" w:hAnsi="Times New Roman" w:cs="Times New Roman"/>
          <w:sz w:val="24"/>
          <w:szCs w:val="24"/>
        </w:rPr>
        <w:t>собствовать профилактике правонарушений. Для этого предлагается всем владельцам животных соблюдать требования и рекомендации указанного Закона, а также ветеринарного законодательства:</w:t>
      </w:r>
    </w:p>
    <w:p w:rsidR="00057A2F" w:rsidRPr="00BA3C74" w:rsidRDefault="00057A2F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lastRenderedPageBreak/>
        <w:t>1.Зарегистрировать всех собак и кошек в государственной ветеринарной службе района или ее структурных подразделениях.</w:t>
      </w:r>
    </w:p>
    <w:p w:rsidR="00057A2F" w:rsidRPr="00BA3C74" w:rsidRDefault="00057A2F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2. Обеспечить маркирование (идентификацию) не снимаемыми и несмываемыми метками (</w:t>
      </w:r>
      <w:proofErr w:type="spellStart"/>
      <w:r w:rsidRPr="00BA3C74">
        <w:rPr>
          <w:rFonts w:ascii="Times New Roman" w:hAnsi="Times New Roman" w:cs="Times New Roman"/>
          <w:sz w:val="24"/>
          <w:szCs w:val="24"/>
        </w:rPr>
        <w:t>чипирование</w:t>
      </w:r>
      <w:proofErr w:type="spellEnd"/>
      <w:r w:rsidRPr="00BA3C74">
        <w:rPr>
          <w:rFonts w:ascii="Times New Roman" w:hAnsi="Times New Roman" w:cs="Times New Roman"/>
          <w:sz w:val="24"/>
          <w:szCs w:val="24"/>
        </w:rPr>
        <w:t xml:space="preserve"> и т.д.) в любом учреждении или организации, где осуществляется оказание данных услуг.</w:t>
      </w:r>
    </w:p>
    <w:p w:rsidR="001B15E5" w:rsidRPr="00BA3C74" w:rsidRDefault="001B15E5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3. Провести стерилизации имеющихся собак и кошек.</w:t>
      </w:r>
    </w:p>
    <w:p w:rsidR="001B15E5" w:rsidRPr="00BA3C74" w:rsidRDefault="001B15E5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4. Кроме того, граждане, которые хотят завести себе питомца, могут обратиться в приюты для животных, где смогут подобрать себе животное на все случаи жизни: будь то для общения, для охраны и т.д. Здесь следует отметить, что все животные уже будут вакцинированы против бешенства, иметь маркировку и самое главное стерилизованы.</w:t>
      </w:r>
    </w:p>
    <w:p w:rsidR="001B15E5" w:rsidRPr="00BA3C74" w:rsidRDefault="001B15E5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74">
        <w:rPr>
          <w:rFonts w:ascii="Times New Roman" w:hAnsi="Times New Roman" w:cs="Times New Roman"/>
          <w:sz w:val="24"/>
          <w:szCs w:val="24"/>
        </w:rPr>
        <w:t>5. С приобретением животного, в том числе если взяли его из приюта, необходимо обратиться в государственное бюджетное учреждение ветеринарии, где его бесплатно зарегистрируют в единой системе и дадут рекомендации о последующих вакцинациях животного.</w:t>
      </w:r>
    </w:p>
    <w:p w:rsidR="00F142BE" w:rsidRPr="00BA3C74" w:rsidRDefault="00F142BE" w:rsidP="00BA3C74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A3C74">
        <w:rPr>
          <w:rFonts w:ascii="Times New Roman" w:hAnsi="Times New Roman" w:cs="Times New Roman"/>
          <w:sz w:val="24"/>
          <w:szCs w:val="24"/>
        </w:rPr>
        <w:t>Если вы желаете приобрести стерилизованное и вакцинированное животное или у Вас, как владельцев собак и кошек, не зарегистрированы животные, или остались вопросы то вы може</w:t>
      </w:r>
      <w:r w:rsidR="00BA3C74" w:rsidRPr="00BA3C74">
        <w:rPr>
          <w:rFonts w:ascii="Times New Roman" w:hAnsi="Times New Roman" w:cs="Times New Roman"/>
          <w:sz w:val="24"/>
          <w:szCs w:val="24"/>
        </w:rPr>
        <w:t>те</w:t>
      </w:r>
      <w:r w:rsidRPr="00BA3C74">
        <w:rPr>
          <w:rFonts w:ascii="Times New Roman" w:hAnsi="Times New Roman" w:cs="Times New Roman"/>
          <w:sz w:val="24"/>
          <w:szCs w:val="24"/>
        </w:rPr>
        <w:t xml:space="preserve"> обратиться в государственную ветеринарную станцию (</w:t>
      </w:r>
      <w:proofErr w:type="spellStart"/>
      <w:r w:rsidRPr="00BA3C7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A3C74">
        <w:rPr>
          <w:rFonts w:ascii="Times New Roman" w:hAnsi="Times New Roman" w:cs="Times New Roman"/>
          <w:sz w:val="24"/>
          <w:szCs w:val="24"/>
        </w:rPr>
        <w:t>. Городище, пер. Красного Октября, 25</w:t>
      </w:r>
      <w:r w:rsidR="00E42384" w:rsidRPr="00BA3C74">
        <w:rPr>
          <w:rFonts w:ascii="Times New Roman" w:hAnsi="Times New Roman" w:cs="Times New Roman"/>
          <w:sz w:val="24"/>
          <w:szCs w:val="24"/>
        </w:rPr>
        <w:t>, телефон 8 (844 68 )3-15-41</w:t>
      </w:r>
      <w:r w:rsidR="007D0C0E" w:rsidRPr="00BA3C74">
        <w:rPr>
          <w:rFonts w:ascii="Times New Roman" w:hAnsi="Times New Roman" w:cs="Times New Roman"/>
          <w:sz w:val="24"/>
          <w:szCs w:val="24"/>
        </w:rPr>
        <w:t>, 3-52-46</w:t>
      </w:r>
      <w:r w:rsidRPr="00BA3C74">
        <w:rPr>
          <w:rFonts w:ascii="Times New Roman" w:hAnsi="Times New Roman" w:cs="Times New Roman"/>
          <w:sz w:val="24"/>
          <w:szCs w:val="24"/>
        </w:rPr>
        <w:t>)</w:t>
      </w:r>
      <w:r w:rsidR="00E42384" w:rsidRPr="00BA3C74">
        <w:rPr>
          <w:rFonts w:ascii="Times New Roman" w:hAnsi="Times New Roman" w:cs="Times New Roman"/>
          <w:sz w:val="24"/>
          <w:szCs w:val="24"/>
        </w:rPr>
        <w:t xml:space="preserve"> или комитет ветеринарии Волгоградской области </w:t>
      </w:r>
      <w:r w:rsidR="00BA3C74">
        <w:rPr>
          <w:rFonts w:ascii="Times New Roman" w:hAnsi="Times New Roman" w:cs="Times New Roman"/>
          <w:sz w:val="24"/>
          <w:szCs w:val="24"/>
        </w:rPr>
        <w:t>по адресу:</w:t>
      </w:r>
      <w:r w:rsidR="00CA47B4">
        <w:rPr>
          <w:rFonts w:ascii="Times New Roman" w:hAnsi="Times New Roman" w:cs="Times New Roman"/>
          <w:sz w:val="24"/>
          <w:szCs w:val="24"/>
        </w:rPr>
        <w:t xml:space="preserve"> </w:t>
      </w:r>
      <w:r w:rsidR="00E42384" w:rsidRPr="00BA3C7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BA3C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2384" w:rsidRPr="00BA3C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Волгоград, ул. 13-й Гвардейской, д.13, телефон </w:t>
      </w:r>
      <w:r w:rsidR="00E42384" w:rsidRPr="00BA3C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 (8442) 30-98-04.</w:t>
      </w:r>
    </w:p>
    <w:p w:rsidR="009B6376" w:rsidRPr="00CA47B4" w:rsidRDefault="00074AD4" w:rsidP="00F519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47B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CA47B4">
        <w:rPr>
          <w:rFonts w:ascii="Times New Roman" w:hAnsi="Times New Roman" w:cs="Times New Roman"/>
          <w:sz w:val="24"/>
          <w:szCs w:val="24"/>
        </w:rPr>
        <w:t>Основные нормативные документы в области обращения с домашними животными:</w:t>
      </w:r>
    </w:p>
    <w:bookmarkEnd w:id="0"/>
    <w:p w:rsidR="00074AD4" w:rsidRPr="00CA47B4" w:rsidRDefault="00074AD4" w:rsidP="00CA47B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7B4">
        <w:rPr>
          <w:rFonts w:ascii="Times New Roman" w:hAnsi="Times New Roman" w:cs="Times New Roman"/>
          <w:sz w:val="24"/>
          <w:szCs w:val="24"/>
        </w:rPr>
        <w:t>Федеральный закон от 27.12.2018 N 498-ФЗ</w:t>
      </w:r>
    </w:p>
    <w:p w:rsidR="00074AD4" w:rsidRPr="00CA47B4" w:rsidRDefault="00074AD4" w:rsidP="00CA47B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47B4">
        <w:rPr>
          <w:rFonts w:ascii="Times New Roman" w:hAnsi="Times New Roman" w:cs="Times New Roman"/>
          <w:sz w:val="24"/>
          <w:szCs w:val="24"/>
        </w:rPr>
        <w:t>(</w:t>
      </w:r>
      <w:r w:rsidRPr="00CA47B4">
        <w:rPr>
          <w:rFonts w:ascii="Times New Roman" w:hAnsi="Times New Roman" w:cs="Times New Roman"/>
          <w:sz w:val="24"/>
          <w:szCs w:val="24"/>
        </w:rPr>
        <w:t xml:space="preserve">ред. от 27.12.2019) </w:t>
      </w:r>
      <w:r w:rsidRPr="00CA47B4">
        <w:rPr>
          <w:rFonts w:ascii="Times New Roman" w:hAnsi="Times New Roman" w:cs="Times New Roman"/>
          <w:sz w:val="24"/>
          <w:szCs w:val="24"/>
        </w:rPr>
        <w:t>"Об ответственном обращении с животными и о внесении изменений в отдельные законодательные акты Российской Федерации"</w:t>
      </w:r>
      <w:r w:rsidRPr="00CA47B4">
        <w:rPr>
          <w:rFonts w:ascii="Times New Roman" w:hAnsi="Times New Roman" w:cs="Times New Roman"/>
          <w:sz w:val="24"/>
          <w:szCs w:val="24"/>
        </w:rPr>
        <w:t>;</w:t>
      </w:r>
    </w:p>
    <w:p w:rsidR="00074AD4" w:rsidRPr="00CA47B4" w:rsidRDefault="00074AD4" w:rsidP="00CA47B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7B4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обл. от 23.01.2015 N 37-п</w:t>
      </w:r>
    </w:p>
    <w:p w:rsidR="00074AD4" w:rsidRPr="00CA47B4" w:rsidRDefault="00074AD4" w:rsidP="00CA47B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47B4">
        <w:rPr>
          <w:rFonts w:ascii="Times New Roman" w:hAnsi="Times New Roman" w:cs="Times New Roman"/>
          <w:sz w:val="24"/>
          <w:szCs w:val="24"/>
        </w:rPr>
        <w:t>(</w:t>
      </w:r>
      <w:r w:rsidRPr="00CA47B4">
        <w:rPr>
          <w:rFonts w:ascii="Times New Roman" w:hAnsi="Times New Roman" w:cs="Times New Roman"/>
          <w:sz w:val="24"/>
          <w:szCs w:val="24"/>
        </w:rPr>
        <w:t xml:space="preserve">ред. от 25.11.2019) </w:t>
      </w:r>
      <w:r w:rsidRPr="00CA47B4">
        <w:rPr>
          <w:rFonts w:ascii="Times New Roman" w:hAnsi="Times New Roman" w:cs="Times New Roman"/>
          <w:sz w:val="24"/>
          <w:szCs w:val="24"/>
        </w:rPr>
        <w:t>"Об утверждении Правил содержания домашних животных на территории Волгоградской области"</w:t>
      </w:r>
      <w:r w:rsidRPr="00CA47B4">
        <w:rPr>
          <w:rFonts w:ascii="Times New Roman" w:hAnsi="Times New Roman" w:cs="Times New Roman"/>
          <w:sz w:val="24"/>
          <w:szCs w:val="24"/>
        </w:rPr>
        <w:t>;</w:t>
      </w:r>
    </w:p>
    <w:p w:rsidR="00CA47B4" w:rsidRPr="00CA47B4" w:rsidRDefault="00CA47B4" w:rsidP="00CA47B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7B4">
        <w:rPr>
          <w:rFonts w:ascii="Times New Roman" w:hAnsi="Times New Roman" w:cs="Times New Roman"/>
          <w:sz w:val="24"/>
          <w:szCs w:val="24"/>
        </w:rPr>
        <w:t>Приказ комитета ветеринарии Волгоградской обл. от 11.12.2014 N 499а</w:t>
      </w:r>
      <w:r w:rsidRPr="00CA47B4">
        <w:rPr>
          <w:rFonts w:ascii="Times New Roman" w:hAnsi="Times New Roman" w:cs="Times New Roman"/>
          <w:sz w:val="24"/>
          <w:szCs w:val="24"/>
        </w:rPr>
        <w:t xml:space="preserve"> </w:t>
      </w:r>
      <w:r w:rsidRPr="00CA47B4">
        <w:rPr>
          <w:rFonts w:ascii="Times New Roman" w:hAnsi="Times New Roman" w:cs="Times New Roman"/>
          <w:sz w:val="24"/>
          <w:szCs w:val="24"/>
        </w:rPr>
        <w:t>(ред. от 04.02.2015)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7B4">
        <w:rPr>
          <w:rFonts w:ascii="Times New Roman" w:hAnsi="Times New Roman" w:cs="Times New Roman"/>
          <w:sz w:val="24"/>
          <w:szCs w:val="24"/>
        </w:rPr>
        <w:t>"Об утверждении Порядка формирования и ведения реестра ветеринарного учета"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4AD4" w:rsidRDefault="00074AD4" w:rsidP="00074A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4AD4" w:rsidRDefault="00074AD4" w:rsidP="00074A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074AD4" w:rsidRDefault="00074AD4" w:rsidP="00074A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074AD4" w:rsidRDefault="00074AD4"/>
    <w:sectPr w:rsidR="0007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2E4"/>
    <w:multiLevelType w:val="multilevel"/>
    <w:tmpl w:val="332C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B39DA"/>
    <w:multiLevelType w:val="multilevel"/>
    <w:tmpl w:val="5692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C5F37"/>
    <w:multiLevelType w:val="hybridMultilevel"/>
    <w:tmpl w:val="73B6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B1"/>
    <w:rsid w:val="00057A2F"/>
    <w:rsid w:val="00074AD4"/>
    <w:rsid w:val="000921A2"/>
    <w:rsid w:val="000E270C"/>
    <w:rsid w:val="001B15E5"/>
    <w:rsid w:val="00420EF8"/>
    <w:rsid w:val="00445C2B"/>
    <w:rsid w:val="0059362F"/>
    <w:rsid w:val="006C62E5"/>
    <w:rsid w:val="00770AF1"/>
    <w:rsid w:val="007D0C0E"/>
    <w:rsid w:val="0091434C"/>
    <w:rsid w:val="009B6376"/>
    <w:rsid w:val="00A6293F"/>
    <w:rsid w:val="00AE4AB1"/>
    <w:rsid w:val="00BA3C74"/>
    <w:rsid w:val="00C55CEE"/>
    <w:rsid w:val="00CA47B4"/>
    <w:rsid w:val="00DA6F26"/>
    <w:rsid w:val="00DF7022"/>
    <w:rsid w:val="00E42384"/>
    <w:rsid w:val="00E77ABC"/>
    <w:rsid w:val="00F070EA"/>
    <w:rsid w:val="00F142BE"/>
    <w:rsid w:val="00F51941"/>
    <w:rsid w:val="00F7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2F84"/>
  <w15:chartTrackingRefBased/>
  <w15:docId w15:val="{B5C154C5-9596-435A-BA8A-731C515D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0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7D0C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0C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D0C0E"/>
    <w:rPr>
      <w:color w:val="0000FF"/>
      <w:u w:val="single"/>
    </w:rPr>
  </w:style>
  <w:style w:type="paragraph" w:customStyle="1" w:styleId="org-contact-head">
    <w:name w:val="org-contact-head"/>
    <w:basedOn w:val="a"/>
    <w:rsid w:val="007D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D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4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1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vetda.net/wp-content/uploads/2017/09/Screenshot_2-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Алаторцева</dc:creator>
  <cp:keywords/>
  <dc:description/>
  <cp:lastModifiedBy>Татьяна А. Алаторцева</cp:lastModifiedBy>
  <cp:revision>5</cp:revision>
  <cp:lastPrinted>2020-01-28T12:41:00Z</cp:lastPrinted>
  <dcterms:created xsi:type="dcterms:W3CDTF">2020-01-28T10:30:00Z</dcterms:created>
  <dcterms:modified xsi:type="dcterms:W3CDTF">2020-01-28T12:42:00Z</dcterms:modified>
</cp:coreProperties>
</file>