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E" w:rsidRDefault="00FB1E1E" w:rsidP="00FB1E1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B1E1E" w:rsidRDefault="00FB1E1E" w:rsidP="00FB1E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Городищенский</w:t>
      </w:r>
      <w:proofErr w:type="spellEnd"/>
      <w:r>
        <w:rPr>
          <w:sz w:val="24"/>
          <w:szCs w:val="24"/>
        </w:rPr>
        <w:t xml:space="preserve"> муниципальный район Волгоградская область</w:t>
      </w:r>
    </w:p>
    <w:p w:rsidR="00FB1E1E" w:rsidRDefault="00FB1E1E" w:rsidP="00FB1E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Новонадеждинское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B1E1E" w:rsidRDefault="00FB1E1E" w:rsidP="00FB1E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E" w:rsidRDefault="00FB1E1E" w:rsidP="00FB1E1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FB1E1E" w:rsidRDefault="00FB1E1E" w:rsidP="00FB1E1E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</w:p>
    <w:p w:rsidR="00FB1E1E" w:rsidRDefault="00FB1E1E" w:rsidP="00FB1E1E">
      <w:pPr>
        <w:pStyle w:val="a4"/>
      </w:pPr>
    </w:p>
    <w:p w:rsidR="00FB1E1E" w:rsidRDefault="00FB1E1E" w:rsidP="00FB1E1E">
      <w:pPr>
        <w:pStyle w:val="a4"/>
      </w:pPr>
      <w:r>
        <w:t xml:space="preserve">О внесении изменений в постановление </w:t>
      </w:r>
    </w:p>
    <w:p w:rsidR="00FB1E1E" w:rsidRDefault="00FB1E1E" w:rsidP="00FB1E1E">
      <w:pPr>
        <w:pStyle w:val="a4"/>
      </w:pPr>
      <w:r>
        <w:t>Администрации Новонадеждинского сельского</w:t>
      </w:r>
    </w:p>
    <w:p w:rsidR="00FB1E1E" w:rsidRDefault="00FB1E1E" w:rsidP="00FB1E1E">
      <w:pPr>
        <w:pStyle w:val="a4"/>
      </w:pPr>
      <w:r>
        <w:t xml:space="preserve">поселения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FB1E1E" w:rsidRDefault="00FB1E1E" w:rsidP="00FB1E1E">
      <w:pPr>
        <w:pStyle w:val="a4"/>
      </w:pPr>
      <w:r>
        <w:t>№48 от 30.08.2010 «Об утверждении положения о</w:t>
      </w:r>
    </w:p>
    <w:p w:rsidR="00FB1E1E" w:rsidRDefault="00FB1E1E" w:rsidP="00FB1E1E">
      <w:pPr>
        <w:pStyle w:val="a4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FB1E1E" w:rsidRDefault="00FB1E1E" w:rsidP="00FB1E1E">
      <w:pPr>
        <w:pStyle w:val="a4"/>
      </w:pPr>
      <w:r>
        <w:t xml:space="preserve">Поведению муниципальных служащих </w:t>
      </w:r>
      <w:proofErr w:type="gramStart"/>
      <w:r>
        <w:t>в</w:t>
      </w:r>
      <w:proofErr w:type="gramEnd"/>
      <w:r>
        <w:t xml:space="preserve"> </w:t>
      </w:r>
    </w:p>
    <w:p w:rsidR="00FB1E1E" w:rsidRDefault="00FB1E1E" w:rsidP="00FB1E1E">
      <w:pPr>
        <w:pStyle w:val="a4"/>
      </w:pPr>
      <w:proofErr w:type="gramStart"/>
      <w:r>
        <w:t>Новонадеждинском</w:t>
      </w:r>
      <w:proofErr w:type="gramEnd"/>
      <w:r>
        <w:t xml:space="preserve"> сельском поселении и</w:t>
      </w:r>
    </w:p>
    <w:p w:rsidR="00FB1E1E" w:rsidRDefault="00FB1E1E" w:rsidP="00FB1E1E">
      <w:pPr>
        <w:pStyle w:val="a4"/>
      </w:pPr>
      <w:r>
        <w:t>Урегулированию конфликта интересов»</w:t>
      </w:r>
    </w:p>
    <w:p w:rsidR="00FB1E1E" w:rsidRDefault="00FB1E1E" w:rsidP="00FB1E1E">
      <w:pPr>
        <w:pStyle w:val="a4"/>
      </w:pPr>
    </w:p>
    <w:p w:rsidR="00FB1E1E" w:rsidRDefault="00FB1E1E" w:rsidP="00FB1E1E">
      <w:pPr>
        <w:tabs>
          <w:tab w:val="left" w:pos="3750"/>
        </w:tabs>
      </w:pPr>
      <w:r>
        <w:t xml:space="preserve">           </w:t>
      </w:r>
    </w:p>
    <w:p w:rsidR="00FB1E1E" w:rsidRDefault="00FB1E1E" w:rsidP="00FB1E1E">
      <w:pPr>
        <w:pStyle w:val="a3"/>
        <w:numPr>
          <w:ilvl w:val="0"/>
          <w:numId w:val="1"/>
        </w:numPr>
        <w:tabs>
          <w:tab w:val="left" w:pos="3750"/>
        </w:tabs>
      </w:pPr>
      <w:r>
        <w:t xml:space="preserve">Приложение 1 к постановлению главы Новонадеждинского сельского поселения </w:t>
      </w:r>
      <w:proofErr w:type="gramStart"/>
      <w:r>
        <w:t>от</w:t>
      </w:r>
      <w:proofErr w:type="gramEnd"/>
      <w:r>
        <w:t xml:space="preserve"> 30.08.2020г № 48 отменить.</w:t>
      </w:r>
    </w:p>
    <w:p w:rsidR="00FB1E1E" w:rsidRDefault="00FB1E1E" w:rsidP="00FB1E1E">
      <w:pPr>
        <w:pStyle w:val="a3"/>
        <w:numPr>
          <w:ilvl w:val="0"/>
          <w:numId w:val="1"/>
        </w:numPr>
        <w:tabs>
          <w:tab w:val="left" w:pos="3750"/>
        </w:tabs>
      </w:pPr>
      <w:r>
        <w:t>Приложение 1 к постановлению главы Новонадеждинского сельского поселения от 30.08.2010г № 48 читать в новой редакции:</w:t>
      </w:r>
    </w:p>
    <w:p w:rsidR="00FB1E1E" w:rsidRDefault="00FB1E1E" w:rsidP="00FB1E1E">
      <w:pPr>
        <w:pStyle w:val="a3"/>
        <w:tabs>
          <w:tab w:val="left" w:pos="3750"/>
        </w:tabs>
        <w:ind w:left="795"/>
      </w:pPr>
      <w:r>
        <w:t>Состав комиссии по соблюдению требований к служебному поведению муниципальных служащих Новонадеждинского сельского поселения и урегулированию конфликта интересов</w:t>
      </w:r>
    </w:p>
    <w:p w:rsidR="00FB1E1E" w:rsidRDefault="00FB1E1E" w:rsidP="00FB1E1E">
      <w:pPr>
        <w:pStyle w:val="a3"/>
        <w:tabs>
          <w:tab w:val="left" w:pos="3750"/>
        </w:tabs>
        <w:ind w:left="795"/>
      </w:pPr>
    </w:p>
    <w:p w:rsidR="00FB1E1E" w:rsidRDefault="00FB1E1E" w:rsidP="00FB1E1E">
      <w:pPr>
        <w:pStyle w:val="a3"/>
        <w:tabs>
          <w:tab w:val="left" w:pos="3750"/>
        </w:tabs>
        <w:ind w:left="795"/>
      </w:pPr>
      <w:r>
        <w:t>Глава Новонадеждинского сельского поселения -  председатель комиссии</w:t>
      </w:r>
    </w:p>
    <w:p w:rsidR="00FB1E1E" w:rsidRDefault="00FB1E1E" w:rsidP="00FB1E1E">
      <w:pPr>
        <w:pStyle w:val="a3"/>
        <w:tabs>
          <w:tab w:val="left" w:pos="3750"/>
        </w:tabs>
        <w:ind w:left="795"/>
      </w:pPr>
      <w:r>
        <w:t>Ведущий специали</w:t>
      </w:r>
      <w:proofErr w:type="gramStart"/>
      <w:r>
        <w:t>ст в сф</w:t>
      </w:r>
      <w:proofErr w:type="gramEnd"/>
      <w:r>
        <w:t>ере закупок. По ЖКХ, благоустройств</w:t>
      </w:r>
      <w:proofErr w:type="gramStart"/>
      <w:r>
        <w:t>у-</w:t>
      </w:r>
      <w:proofErr w:type="gramEnd"/>
      <w:r>
        <w:t xml:space="preserve"> заместитель комиссии</w:t>
      </w:r>
    </w:p>
    <w:p w:rsidR="00FB1E1E" w:rsidRDefault="00FB1E1E" w:rsidP="00FB1E1E">
      <w:pPr>
        <w:pStyle w:val="a3"/>
        <w:tabs>
          <w:tab w:val="left" w:pos="3750"/>
        </w:tabs>
        <w:ind w:left="795"/>
      </w:pPr>
      <w:r>
        <w:t>Ведущий специалист по социальной политик</w:t>
      </w:r>
      <w:proofErr w:type="gramStart"/>
      <w:r>
        <w:t>е-</w:t>
      </w:r>
      <w:proofErr w:type="gramEnd"/>
      <w:r>
        <w:t xml:space="preserve"> секретарь комиссии</w:t>
      </w:r>
    </w:p>
    <w:p w:rsidR="00FB1E1E" w:rsidRDefault="00FB1E1E" w:rsidP="00FB1E1E">
      <w:pPr>
        <w:pStyle w:val="a3"/>
        <w:tabs>
          <w:tab w:val="left" w:pos="3750"/>
        </w:tabs>
        <w:ind w:left="795"/>
      </w:pPr>
      <w:r>
        <w:t>Члены комиссии:</w:t>
      </w:r>
    </w:p>
    <w:p w:rsidR="00FB1E1E" w:rsidRDefault="00FB1E1E" w:rsidP="00FB1E1E">
      <w:pPr>
        <w:pStyle w:val="a3"/>
        <w:numPr>
          <w:ilvl w:val="0"/>
          <w:numId w:val="2"/>
        </w:numPr>
        <w:tabs>
          <w:tab w:val="left" w:pos="3750"/>
        </w:tabs>
      </w:pPr>
      <w:r>
        <w:t>Ведущий специалист по налогам и заработной плате.</w:t>
      </w:r>
    </w:p>
    <w:p w:rsidR="00FB1E1E" w:rsidRDefault="00FB1E1E" w:rsidP="00FB1E1E">
      <w:pPr>
        <w:pStyle w:val="a3"/>
        <w:numPr>
          <w:ilvl w:val="0"/>
          <w:numId w:val="2"/>
        </w:numPr>
        <w:tabs>
          <w:tab w:val="left" w:pos="3750"/>
        </w:tabs>
      </w:pPr>
      <w:r>
        <w:t xml:space="preserve">Депутат Совета депутатов Новонадеждинского сельского поселения </w:t>
      </w:r>
      <w:proofErr w:type="gramStart"/>
      <w:r>
        <w:t xml:space="preserve">( </w:t>
      </w:r>
      <w:proofErr w:type="gramEnd"/>
      <w:r>
        <w:t>по согласованию).</w:t>
      </w:r>
    </w:p>
    <w:p w:rsidR="00FB1E1E" w:rsidRDefault="00FB1E1E" w:rsidP="00FB1E1E">
      <w:pPr>
        <w:pStyle w:val="a3"/>
        <w:numPr>
          <w:ilvl w:val="0"/>
          <w:numId w:val="2"/>
        </w:numPr>
        <w:tabs>
          <w:tab w:val="left" w:pos="3750"/>
        </w:tabs>
      </w:pPr>
      <w:r>
        <w:t xml:space="preserve">Директор МБОУ </w:t>
      </w:r>
      <w:proofErr w:type="spellStart"/>
      <w:r>
        <w:t>Новонадеждинская</w:t>
      </w:r>
      <w:proofErr w:type="spellEnd"/>
      <w:r>
        <w:t xml:space="preserve"> СОШ.</w:t>
      </w:r>
    </w:p>
    <w:p w:rsidR="00FB1E1E" w:rsidRDefault="00FB1E1E" w:rsidP="00FB1E1E">
      <w:pPr>
        <w:pStyle w:val="a3"/>
        <w:numPr>
          <w:ilvl w:val="0"/>
          <w:numId w:val="2"/>
        </w:numPr>
        <w:tabs>
          <w:tab w:val="left" w:pos="3750"/>
        </w:tabs>
      </w:pPr>
      <w:r>
        <w:t>Председатель ТОС  «Новостройка п. Новая Надежда».</w:t>
      </w:r>
    </w:p>
    <w:p w:rsidR="00FB1E1E" w:rsidRDefault="00FB1E1E" w:rsidP="00FB1E1E">
      <w:pPr>
        <w:pStyle w:val="a3"/>
        <w:numPr>
          <w:ilvl w:val="0"/>
          <w:numId w:val="1"/>
        </w:numPr>
        <w:tabs>
          <w:tab w:val="left" w:pos="3750"/>
        </w:tabs>
      </w:pPr>
      <w:r>
        <w:t>Настоящее постановление вступает в силу со дня его официального опубликования.</w:t>
      </w:r>
    </w:p>
    <w:p w:rsidR="00FB1E1E" w:rsidRDefault="00FB1E1E" w:rsidP="00FB1E1E">
      <w:pPr>
        <w:pStyle w:val="a3"/>
        <w:numPr>
          <w:ilvl w:val="0"/>
          <w:numId w:val="1"/>
        </w:numPr>
        <w:tabs>
          <w:tab w:val="left" w:pos="3750"/>
        </w:tabs>
      </w:pPr>
      <w:r>
        <w:t xml:space="preserve"> Настоящее постановление подлежит опубликованию на официальном сайте администрации Новонадеждинского сельского поселения.</w:t>
      </w:r>
    </w:p>
    <w:p w:rsidR="00FB1E1E" w:rsidRDefault="00FB1E1E" w:rsidP="00FB1E1E">
      <w:pPr>
        <w:pStyle w:val="a3"/>
        <w:tabs>
          <w:tab w:val="left" w:pos="3750"/>
        </w:tabs>
        <w:ind w:left="795"/>
      </w:pPr>
    </w:p>
    <w:p w:rsidR="00FB1E1E" w:rsidRDefault="00FB1E1E" w:rsidP="00FB1E1E">
      <w:pPr>
        <w:tabs>
          <w:tab w:val="left" w:pos="3750"/>
        </w:tabs>
      </w:pPr>
      <w:r>
        <w:t>Глава Новонадеждинского</w:t>
      </w:r>
    </w:p>
    <w:p w:rsidR="00FB1E1E" w:rsidRDefault="00FB1E1E" w:rsidP="00FB1E1E">
      <w:pPr>
        <w:tabs>
          <w:tab w:val="left" w:pos="3750"/>
        </w:tabs>
      </w:pPr>
      <w:r>
        <w:t>Сельского поселения</w:t>
      </w:r>
      <w:r>
        <w:tab/>
      </w:r>
      <w:r>
        <w:tab/>
      </w:r>
      <w:r>
        <w:tab/>
        <w:t xml:space="preserve">И.Н. </w:t>
      </w:r>
      <w:proofErr w:type="spellStart"/>
      <w:r>
        <w:t>Бритвина</w:t>
      </w:r>
      <w:proofErr w:type="spellEnd"/>
    </w:p>
    <w:p w:rsidR="00FB1E1E" w:rsidRDefault="00FB1E1E" w:rsidP="00FB1E1E">
      <w:pPr>
        <w:tabs>
          <w:tab w:val="left" w:pos="3750"/>
        </w:tabs>
      </w:pPr>
    </w:p>
    <w:p w:rsidR="00217BB6" w:rsidRDefault="00217BB6"/>
    <w:sectPr w:rsidR="0021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AE"/>
    <w:multiLevelType w:val="hybridMultilevel"/>
    <w:tmpl w:val="D1262982"/>
    <w:lvl w:ilvl="0" w:tplc="A44EB2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9CA0474"/>
    <w:multiLevelType w:val="hybridMultilevel"/>
    <w:tmpl w:val="C11AAD0E"/>
    <w:lvl w:ilvl="0" w:tplc="93246C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E1E"/>
    <w:rsid w:val="00217BB6"/>
    <w:rsid w:val="00FB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1E"/>
    <w:pPr>
      <w:ind w:left="720"/>
      <w:contextualSpacing/>
    </w:pPr>
  </w:style>
  <w:style w:type="paragraph" w:styleId="a4">
    <w:name w:val="No Spacing"/>
    <w:uiPriority w:val="1"/>
    <w:qFormat/>
    <w:rsid w:val="00FB1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2020-11-23T06:27:00Z</dcterms:created>
  <dcterms:modified xsi:type="dcterms:W3CDTF">2020-11-23T06:28:00Z</dcterms:modified>
</cp:coreProperties>
</file>